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0" w:rsidRDefault="0001247A"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МОУ </w:t>
      </w:r>
      <w:r w:rsidR="001B7AF0">
        <w:rPr>
          <w:rFonts w:ascii="Times New Roman" w:hAnsi="Times New Roman" w:cs="Times New Roman"/>
          <w:b/>
          <w:bCs/>
          <w:sz w:val="24"/>
          <w:szCs w:val="24"/>
        </w:rPr>
        <w:t>Воскресенская СОШ</w:t>
      </w:r>
    </w:p>
    <w:p w:rsidR="001B7AF0" w:rsidRDefault="001B7AF0" w:rsidP="00B52538">
      <w:pPr>
        <w:spacing w:after="0" w:line="240" w:lineRule="auto"/>
        <w:jc w:val="center"/>
        <w:rPr>
          <w:rFonts w:ascii="Times New Roman" w:hAnsi="Times New Roman" w:cs="Times New Roman"/>
          <w:b/>
          <w:bCs/>
          <w:sz w:val="24"/>
          <w:szCs w:val="24"/>
        </w:rPr>
      </w:pPr>
    </w:p>
    <w:p w:rsidR="001B7AF0" w:rsidRPr="00B52538" w:rsidRDefault="001B7AF0" w:rsidP="00B52538">
      <w:pPr>
        <w:spacing w:after="0" w:line="240" w:lineRule="auto"/>
        <w:jc w:val="center"/>
        <w:rPr>
          <w:rFonts w:ascii="Times New Roman" w:hAnsi="Times New Roman" w:cs="Times New Roman"/>
          <w:b/>
          <w:bCs/>
          <w:sz w:val="28"/>
          <w:szCs w:val="28"/>
        </w:rPr>
      </w:pPr>
      <w:r w:rsidRPr="00B52538">
        <w:rPr>
          <w:rFonts w:ascii="Times New Roman" w:hAnsi="Times New Roman" w:cs="Times New Roman"/>
          <w:b/>
          <w:bCs/>
          <w:sz w:val="28"/>
          <w:szCs w:val="28"/>
        </w:rPr>
        <w:t>Программ</w:t>
      </w:r>
      <w:r w:rsidR="0061334D">
        <w:rPr>
          <w:rFonts w:ascii="Times New Roman" w:hAnsi="Times New Roman" w:cs="Times New Roman"/>
          <w:b/>
          <w:bCs/>
          <w:sz w:val="28"/>
          <w:szCs w:val="28"/>
        </w:rPr>
        <w:t xml:space="preserve">а </w:t>
      </w:r>
      <w:r w:rsidR="0061334D">
        <w:rPr>
          <w:rFonts w:ascii="Times New Roman" w:hAnsi="Times New Roman" w:cs="Times New Roman"/>
          <w:b/>
          <w:bCs/>
          <w:sz w:val="28"/>
          <w:szCs w:val="28"/>
        </w:rPr>
        <w:br/>
        <w:t>по сопровождению профессионального самоопределения</w:t>
      </w:r>
      <w:r w:rsidRPr="00B52538">
        <w:rPr>
          <w:rFonts w:ascii="Times New Roman" w:hAnsi="Times New Roman" w:cs="Times New Roman"/>
          <w:b/>
          <w:bCs/>
          <w:sz w:val="28"/>
          <w:szCs w:val="28"/>
        </w:rPr>
        <w:t xml:space="preserve">  для учащихся 1-11 классов</w:t>
      </w:r>
    </w:p>
    <w:p w:rsidR="001B7AF0" w:rsidRDefault="001B7AF0" w:rsidP="00B52538">
      <w:pPr>
        <w:spacing w:after="0" w:line="240" w:lineRule="auto"/>
        <w:jc w:val="center"/>
        <w:rPr>
          <w:rFonts w:ascii="Times New Roman" w:hAnsi="Times New Roman" w:cs="Times New Roman"/>
          <w:b/>
          <w:bCs/>
          <w:sz w:val="24"/>
          <w:szCs w:val="24"/>
        </w:rPr>
      </w:pPr>
    </w:p>
    <w:p w:rsidR="001B7AF0" w:rsidRDefault="001B7AF0" w:rsidP="00B52538">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Пояснительная записка</w:t>
      </w:r>
    </w:p>
    <w:p w:rsidR="00C60A47" w:rsidRPr="00E5701C" w:rsidRDefault="001B7AF0" w:rsidP="00E5701C">
      <w:pPr>
        <w:ind w:firstLine="567"/>
        <w:jc w:val="both"/>
        <w:rPr>
          <w:rFonts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C60A47" w:rsidRPr="00E5701C">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w:t>
      </w:r>
      <w:proofErr w:type="spellStart"/>
      <w:r w:rsidR="00C60A47" w:rsidRPr="00E5701C">
        <w:rPr>
          <w:rFonts w:ascii="Times New Roman" w:hAnsi="Times New Roman" w:cs="Times New Roman"/>
          <w:sz w:val="24"/>
          <w:szCs w:val="24"/>
        </w:rPr>
        <w:t>профориентационных</w:t>
      </w:r>
      <w:proofErr w:type="spellEnd"/>
      <w:r w:rsidR="00C60A47" w:rsidRPr="00E5701C">
        <w:rPr>
          <w:rFonts w:ascii="Times New Roman" w:hAnsi="Times New Roman" w:cs="Times New Roman"/>
          <w:sz w:val="24"/>
          <w:szCs w:val="24"/>
        </w:rPr>
        <w:t xml:space="preserve"> практик и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Реализуя программы курсов внеурочной деятельности </w:t>
      </w:r>
      <w:proofErr w:type="gramStart"/>
      <w:r w:rsidR="00C60A47" w:rsidRPr="00E5701C">
        <w:rPr>
          <w:rFonts w:ascii="Times New Roman" w:hAnsi="Times New Roman" w:cs="Times New Roman"/>
          <w:sz w:val="24"/>
          <w:szCs w:val="24"/>
        </w:rPr>
        <w:t>а</w:t>
      </w:r>
      <w:proofErr w:type="gramEnd"/>
      <w:r w:rsidR="00C60A47" w:rsidRPr="00E5701C">
        <w:rPr>
          <w:rFonts w:ascii="Times New Roman" w:hAnsi="Times New Roman" w:cs="Times New Roman"/>
          <w:sz w:val="24"/>
          <w:szCs w:val="24"/>
        </w:rPr>
        <w:t xml:space="preserve"> также создавая </w:t>
      </w:r>
      <w:proofErr w:type="spellStart"/>
      <w:r w:rsidR="00C60A47" w:rsidRPr="00E5701C">
        <w:rPr>
          <w:rFonts w:ascii="Times New Roman" w:hAnsi="Times New Roman" w:cs="Times New Roman"/>
          <w:sz w:val="24"/>
          <w:szCs w:val="24"/>
        </w:rPr>
        <w:t>профориентационно</w:t>
      </w:r>
      <w:proofErr w:type="spellEnd"/>
      <w:r w:rsidR="00C60A47" w:rsidRPr="00E5701C">
        <w:rPr>
          <w:rFonts w:ascii="Times New Roman" w:hAnsi="Times New Roman" w:cs="Times New Roman"/>
          <w:sz w:val="24"/>
          <w:szCs w:val="24"/>
        </w:rPr>
        <w:t xml:space="preserve">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w:t>
      </w:r>
      <w:proofErr w:type="spellStart"/>
      <w:r w:rsidR="00C60A47" w:rsidRPr="00E5701C">
        <w:rPr>
          <w:rFonts w:ascii="Times New Roman" w:hAnsi="Times New Roman" w:cs="Times New Roman"/>
          <w:sz w:val="24"/>
          <w:szCs w:val="24"/>
        </w:rPr>
        <w:t>внепрофессиональную</w:t>
      </w:r>
      <w:proofErr w:type="spellEnd"/>
      <w:r w:rsidR="00C60A47" w:rsidRPr="00E5701C">
        <w:rPr>
          <w:rFonts w:ascii="Times New Roman" w:hAnsi="Times New Roman" w:cs="Times New Roman"/>
          <w:sz w:val="24"/>
          <w:szCs w:val="24"/>
        </w:rPr>
        <w:t xml:space="preserve"> составляющие такой деятельности. </w:t>
      </w:r>
      <w:r w:rsidR="00C60A47" w:rsidRPr="00E5701C">
        <w:rPr>
          <w:rFonts w:hAnsi="Times New Roman" w:cs="Times New Roman"/>
          <w:sz w:val="24"/>
          <w:szCs w:val="24"/>
        </w:rPr>
        <w:t>Эта</w:t>
      </w:r>
      <w:r w:rsidR="00C60A47" w:rsidRPr="00E5701C">
        <w:rPr>
          <w:rFonts w:hAnsi="Times New Roman" w:cs="Times New Roman"/>
          <w:sz w:val="24"/>
          <w:szCs w:val="24"/>
        </w:rPr>
        <w:t xml:space="preserve"> </w:t>
      </w:r>
      <w:r w:rsidR="00C60A47" w:rsidRPr="00E5701C">
        <w:rPr>
          <w:rFonts w:hAnsi="Times New Roman" w:cs="Times New Roman"/>
          <w:sz w:val="24"/>
          <w:szCs w:val="24"/>
        </w:rPr>
        <w:t>работа</w:t>
      </w:r>
      <w:r w:rsidR="00C60A47" w:rsidRPr="00E5701C">
        <w:rPr>
          <w:rFonts w:hAnsi="Times New Roman" w:cs="Times New Roman"/>
          <w:sz w:val="24"/>
          <w:szCs w:val="24"/>
        </w:rPr>
        <w:t xml:space="preserve"> </w:t>
      </w:r>
      <w:r w:rsidR="00C60A47" w:rsidRPr="00E5701C">
        <w:rPr>
          <w:rFonts w:hAnsi="Times New Roman" w:cs="Times New Roman"/>
          <w:sz w:val="24"/>
          <w:szCs w:val="24"/>
        </w:rPr>
        <w:t>осуществляется</w:t>
      </w:r>
      <w:r w:rsidR="00C60A47" w:rsidRPr="00E5701C">
        <w:rPr>
          <w:rFonts w:hAnsi="Times New Roman" w:cs="Times New Roman"/>
          <w:sz w:val="24"/>
          <w:szCs w:val="24"/>
        </w:rPr>
        <w:t xml:space="preserve"> </w:t>
      </w:r>
      <w:proofErr w:type="gramStart"/>
      <w:r w:rsidR="00C60A47" w:rsidRPr="00E5701C">
        <w:rPr>
          <w:rFonts w:hAnsi="Times New Roman" w:cs="Times New Roman"/>
          <w:sz w:val="24"/>
          <w:szCs w:val="24"/>
        </w:rPr>
        <w:t>через</w:t>
      </w:r>
      <w:proofErr w:type="gramEnd"/>
      <w:r w:rsidR="00C60A47" w:rsidRPr="00E5701C">
        <w:rPr>
          <w:rFonts w:ascii="Times New Roman" w:hAnsi="Times New Roman" w:cs="Times New Roman"/>
          <w:sz w:val="24"/>
          <w:szCs w:val="24"/>
        </w:rPr>
        <w:t>:</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освоение школьниками курсов внеурочной деятельности;</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 xml:space="preserve">подготовку обучающихся к итоговому </w:t>
      </w:r>
      <w:proofErr w:type="gramStart"/>
      <w:r w:rsidRPr="00E5701C">
        <w:rPr>
          <w:rFonts w:ascii="Times New Roman" w:hAnsi="Times New Roman" w:cs="Times New Roman"/>
          <w:sz w:val="24"/>
          <w:szCs w:val="24"/>
        </w:rPr>
        <w:t>индивидуальному проекту</w:t>
      </w:r>
      <w:proofErr w:type="gramEnd"/>
      <w:r w:rsidRPr="00E5701C">
        <w:rPr>
          <w:rFonts w:ascii="Times New Roman" w:hAnsi="Times New Roman" w:cs="Times New Roman"/>
          <w:sz w:val="24"/>
          <w:szCs w:val="24"/>
        </w:rPr>
        <w:t xml:space="preserve"> в 9 классе и консультации на учебном</w:t>
      </w:r>
      <w:r w:rsidR="00054704">
        <w:rPr>
          <w:rFonts w:ascii="Times New Roman" w:hAnsi="Times New Roman" w:cs="Times New Roman"/>
          <w:sz w:val="24"/>
          <w:szCs w:val="24"/>
        </w:rPr>
        <w:t xml:space="preserve"> предмете «Индивидуальный проек</w:t>
      </w:r>
      <w:r w:rsidRPr="00E5701C">
        <w:rPr>
          <w:rFonts w:ascii="Times New Roman" w:hAnsi="Times New Roman" w:cs="Times New Roman"/>
          <w:sz w:val="24"/>
          <w:szCs w:val="24"/>
        </w:rPr>
        <w:t>т»</w:t>
      </w:r>
      <w:r w:rsidR="00054704">
        <w:rPr>
          <w:rFonts w:ascii="Times New Roman" w:hAnsi="Times New Roman" w:cs="Times New Roman"/>
          <w:sz w:val="24"/>
          <w:szCs w:val="24"/>
        </w:rPr>
        <w:t xml:space="preserve"> </w:t>
      </w:r>
      <w:r w:rsidRPr="00E5701C">
        <w:rPr>
          <w:rFonts w:ascii="Times New Roman" w:hAnsi="Times New Roman" w:cs="Times New Roman"/>
          <w:sz w:val="24"/>
          <w:szCs w:val="24"/>
        </w:rPr>
        <w:t>в 10-11 классах;</w:t>
      </w:r>
    </w:p>
    <w:p w:rsidR="00C60A47" w:rsidRPr="00E5701C" w:rsidRDefault="00E5701C"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изучение профессий в ходе подготовки к коллективным общешкольным делам по выбранной теме</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 xml:space="preserve">циклы </w:t>
      </w:r>
      <w:proofErr w:type="spellStart"/>
      <w:r w:rsidRPr="00E5701C">
        <w:rPr>
          <w:rFonts w:ascii="Times New Roman" w:hAnsi="Times New Roman" w:cs="Times New Roman"/>
          <w:sz w:val="24"/>
          <w:szCs w:val="24"/>
        </w:rPr>
        <w:t>профориентационных</w:t>
      </w:r>
      <w:proofErr w:type="spellEnd"/>
      <w:r w:rsidRPr="00E5701C">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proofErr w:type="spellStart"/>
      <w:r w:rsidRPr="00E5701C">
        <w:rPr>
          <w:rFonts w:ascii="Times New Roman" w:hAnsi="Times New Roman" w:cs="Times New Roman"/>
          <w:sz w:val="24"/>
          <w:szCs w:val="24"/>
        </w:rPr>
        <w:t>профориентационные</w:t>
      </w:r>
      <w:proofErr w:type="spellEnd"/>
      <w:r w:rsidRPr="00E5701C">
        <w:rPr>
          <w:rFonts w:ascii="Times New Roman" w:hAnsi="Times New Roman" w:cs="Times New Roman"/>
          <w:sz w:val="24"/>
          <w:szCs w:val="24"/>
        </w:rPr>
        <w:t xml:space="preserve"> игры: симуляции, деловые игры, </w:t>
      </w:r>
      <w:proofErr w:type="spellStart"/>
      <w:r w:rsidRPr="00E5701C">
        <w:rPr>
          <w:rFonts w:ascii="Times New Roman" w:hAnsi="Times New Roman" w:cs="Times New Roman"/>
          <w:sz w:val="24"/>
          <w:szCs w:val="24"/>
        </w:rPr>
        <w:t>квесты</w:t>
      </w:r>
      <w:proofErr w:type="spellEnd"/>
      <w:r w:rsidRPr="00E5701C">
        <w:rPr>
          <w:rFonts w:ascii="Times New Roman" w:hAnsi="Times New Roman" w:cs="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proofErr w:type="spellStart"/>
      <w:r w:rsidRPr="00E5701C">
        <w:rPr>
          <w:rFonts w:ascii="Times New Roman" w:hAnsi="Times New Roman" w:cs="Times New Roman"/>
          <w:sz w:val="24"/>
          <w:szCs w:val="24"/>
        </w:rPr>
        <w:t>профориентационные</w:t>
      </w:r>
      <w:proofErr w:type="spellEnd"/>
      <w:r w:rsidRPr="00E5701C">
        <w:rPr>
          <w:rFonts w:ascii="Times New Roman" w:hAnsi="Times New Roman" w:cs="Times New Roman"/>
          <w:sz w:val="24"/>
          <w:szCs w:val="24"/>
        </w:rPr>
        <w:t xml:space="preserve"> практики: профессиональные пробы, где школьники узнают на практике, как устроена деятельность специалиста по выбранной профессии; урок с привлечением работодателя, в ходе которого учащиеся попробуют себя в данной профессиональной роли; мастер-класс с участием представителей данной практики (профессии); посещение кружка, клуба, детского технопарка;</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 xml:space="preserve">посещение </w:t>
      </w:r>
      <w:proofErr w:type="spellStart"/>
      <w:r w:rsidRPr="00E5701C">
        <w:rPr>
          <w:rFonts w:ascii="Times New Roman" w:hAnsi="Times New Roman" w:cs="Times New Roman"/>
          <w:sz w:val="24"/>
          <w:szCs w:val="24"/>
        </w:rPr>
        <w:t>профориентационных</w:t>
      </w:r>
      <w:proofErr w:type="spellEnd"/>
      <w:r w:rsidRPr="00E5701C">
        <w:rPr>
          <w:rFonts w:ascii="Times New Roman" w:hAnsi="Times New Roman" w:cs="Times New Roman"/>
          <w:sz w:val="24"/>
          <w:szCs w:val="24"/>
        </w:rPr>
        <w:t xml:space="preserve"> выставок, ярмарок профессий, тематических </w:t>
      </w:r>
      <w:proofErr w:type="spellStart"/>
      <w:r w:rsidRPr="00E5701C">
        <w:rPr>
          <w:rFonts w:ascii="Times New Roman" w:hAnsi="Times New Roman" w:cs="Times New Roman"/>
          <w:sz w:val="24"/>
          <w:szCs w:val="24"/>
        </w:rPr>
        <w:t>профориентационных</w:t>
      </w:r>
      <w:proofErr w:type="spellEnd"/>
      <w:r w:rsidRPr="00E5701C">
        <w:rPr>
          <w:rFonts w:ascii="Times New Roman" w:hAnsi="Times New Roman" w:cs="Times New Roman"/>
          <w:sz w:val="24"/>
          <w:szCs w:val="24"/>
        </w:rPr>
        <w:t xml:space="preserve"> парков, </w:t>
      </w:r>
      <w:proofErr w:type="spellStart"/>
      <w:r w:rsidRPr="00E5701C">
        <w:rPr>
          <w:rFonts w:ascii="Times New Roman" w:hAnsi="Times New Roman" w:cs="Times New Roman"/>
          <w:sz w:val="24"/>
          <w:szCs w:val="24"/>
        </w:rPr>
        <w:t>профориентационных</w:t>
      </w:r>
      <w:proofErr w:type="spellEnd"/>
      <w:r w:rsidRPr="00E5701C">
        <w:rPr>
          <w:rFonts w:ascii="Times New Roman" w:hAnsi="Times New Roman" w:cs="Times New Roman"/>
          <w:sz w:val="24"/>
          <w:szCs w:val="24"/>
        </w:rPr>
        <w:t xml:space="preserve"> лагерей, дней открытых дверей в средних специальных учебных заведениях и вузах;</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встречи с носителями профессий (очные и онлайн);</w:t>
      </w:r>
    </w:p>
    <w:p w:rsidR="00C60A47" w:rsidRPr="00E5701C" w:rsidRDefault="00C60A47" w:rsidP="00E5701C">
      <w:pPr>
        <w:pStyle w:val="a3"/>
        <w:numPr>
          <w:ilvl w:val="0"/>
          <w:numId w:val="19"/>
        </w:numPr>
        <w:tabs>
          <w:tab w:val="left" w:pos="885"/>
        </w:tabs>
        <w:spacing w:after="0"/>
        <w:ind w:left="0" w:right="175" w:firstLine="567"/>
        <w:rPr>
          <w:rFonts w:ascii="Times New Roman" w:hAnsi="Times New Roman" w:cs="Times New Roman"/>
          <w:sz w:val="24"/>
          <w:szCs w:val="24"/>
        </w:rPr>
      </w:pPr>
      <w:r w:rsidRPr="00E5701C">
        <w:rPr>
          <w:rFonts w:ascii="Times New Roman" w:hAnsi="Times New Roman" w:cs="Times New Roman"/>
          <w:sz w:val="24"/>
          <w:szCs w:val="24"/>
        </w:rPr>
        <w:t xml:space="preserve">совместное с педагогами изучение интернет ресурсов, посвященных выбору профессий, прохождение </w:t>
      </w:r>
      <w:proofErr w:type="spellStart"/>
      <w:r w:rsidRPr="00E5701C">
        <w:rPr>
          <w:rFonts w:ascii="Times New Roman" w:hAnsi="Times New Roman" w:cs="Times New Roman"/>
          <w:sz w:val="24"/>
          <w:szCs w:val="24"/>
        </w:rPr>
        <w:t>профориентационного</w:t>
      </w:r>
      <w:proofErr w:type="spellEnd"/>
      <w:r w:rsidRPr="00E5701C">
        <w:rPr>
          <w:rFonts w:ascii="Times New Roman" w:hAnsi="Times New Roman" w:cs="Times New Roman"/>
          <w:sz w:val="24"/>
          <w:szCs w:val="24"/>
        </w:rPr>
        <w:t xml:space="preserve"> онлайн-тестирования</w:t>
      </w:r>
      <w:r w:rsidR="00E5701C">
        <w:rPr>
          <w:rFonts w:ascii="Times New Roman" w:hAnsi="Times New Roman" w:cs="Times New Roman"/>
          <w:sz w:val="24"/>
          <w:szCs w:val="24"/>
        </w:rPr>
        <w:t>,</w:t>
      </w:r>
      <w:r w:rsidRPr="00E5701C">
        <w:rPr>
          <w:rFonts w:ascii="Times New Roman" w:hAnsi="Times New Roman" w:cs="Times New Roman"/>
          <w:sz w:val="24"/>
          <w:szCs w:val="24"/>
        </w:rPr>
        <w:t xml:space="preserve"> онлайн курсов по интересующим профессиям и направлениям образования, веб-</w:t>
      </w:r>
      <w:proofErr w:type="spellStart"/>
      <w:r w:rsidRPr="00E5701C">
        <w:rPr>
          <w:rFonts w:ascii="Times New Roman" w:hAnsi="Times New Roman" w:cs="Times New Roman"/>
          <w:sz w:val="24"/>
          <w:szCs w:val="24"/>
        </w:rPr>
        <w:t>квеста</w:t>
      </w:r>
      <w:proofErr w:type="spellEnd"/>
      <w:r w:rsidRPr="00E5701C">
        <w:rPr>
          <w:rFonts w:ascii="Times New Roman" w:hAnsi="Times New Roman" w:cs="Times New Roman"/>
          <w:sz w:val="24"/>
          <w:szCs w:val="24"/>
        </w:rPr>
        <w:t xml:space="preserve"> «Построй свою траекторию поступления в вуз (https://postupi.online/service/service-vo/quest/);</w:t>
      </w:r>
    </w:p>
    <w:p w:rsidR="00C60A47" w:rsidRPr="00E5701C" w:rsidRDefault="00C60A47" w:rsidP="00C60A47">
      <w:pPr>
        <w:pStyle w:val="a3"/>
        <w:numPr>
          <w:ilvl w:val="0"/>
          <w:numId w:val="19"/>
        </w:numPr>
        <w:tabs>
          <w:tab w:val="left" w:pos="885"/>
        </w:tabs>
        <w:spacing w:after="0"/>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 xml:space="preserve">участие в работе всероссийских </w:t>
      </w:r>
      <w:proofErr w:type="spellStart"/>
      <w:r w:rsidRPr="00E5701C">
        <w:rPr>
          <w:rFonts w:ascii="Times New Roman" w:hAnsi="Times New Roman" w:cs="Times New Roman"/>
          <w:sz w:val="24"/>
          <w:szCs w:val="24"/>
        </w:rPr>
        <w:t>профориентационных</w:t>
      </w:r>
      <w:proofErr w:type="spellEnd"/>
      <w:r w:rsidRPr="00E5701C">
        <w:rPr>
          <w:rFonts w:ascii="Times New Roman" w:hAnsi="Times New Roman" w:cs="Times New Roman"/>
          <w:sz w:val="24"/>
          <w:szCs w:val="24"/>
        </w:rPr>
        <w:t xml:space="preserve"> проектов «</w:t>
      </w:r>
      <w:proofErr w:type="spellStart"/>
      <w:r w:rsidRPr="00E5701C">
        <w:rPr>
          <w:rFonts w:ascii="Times New Roman" w:hAnsi="Times New Roman" w:cs="Times New Roman"/>
          <w:sz w:val="24"/>
          <w:szCs w:val="24"/>
        </w:rPr>
        <w:t>ПроеКТОриЯ</w:t>
      </w:r>
      <w:proofErr w:type="spellEnd"/>
      <w:r w:rsidRPr="00E5701C">
        <w:rPr>
          <w:rFonts w:ascii="Times New Roman" w:hAnsi="Times New Roman" w:cs="Times New Roman"/>
          <w:sz w:val="24"/>
          <w:szCs w:val="24"/>
        </w:rPr>
        <w:t>» (</w:t>
      </w:r>
      <w:hyperlink r:id="rId6" w:history="1">
        <w:r w:rsidRPr="00E5701C">
          <w:rPr>
            <w:rFonts w:hAnsi="Times New Roman" w:cs="Times New Roman"/>
            <w:sz w:val="24"/>
            <w:szCs w:val="24"/>
          </w:rPr>
          <w:t>https://proektoria.online/</w:t>
        </w:r>
      </w:hyperlink>
      <w:r w:rsidRPr="00E5701C">
        <w:rPr>
          <w:rFonts w:ascii="Times New Roman" w:hAnsi="Times New Roman" w:cs="Times New Roman"/>
          <w:sz w:val="24"/>
          <w:szCs w:val="24"/>
        </w:rPr>
        <w:t>), «</w:t>
      </w:r>
      <w:proofErr w:type="spellStart"/>
      <w:r w:rsidRPr="00E5701C">
        <w:rPr>
          <w:rFonts w:ascii="Times New Roman" w:hAnsi="Times New Roman" w:cs="Times New Roman"/>
          <w:sz w:val="24"/>
          <w:szCs w:val="24"/>
        </w:rPr>
        <w:t>Навигатум</w:t>
      </w:r>
      <w:proofErr w:type="spellEnd"/>
      <w:r w:rsidRPr="00E5701C">
        <w:rPr>
          <w:rFonts w:ascii="Times New Roman" w:hAnsi="Times New Roman" w:cs="Times New Roman"/>
          <w:sz w:val="24"/>
          <w:szCs w:val="24"/>
        </w:rPr>
        <w:t>» (</w:t>
      </w:r>
      <w:hyperlink r:id="rId7" w:history="1">
        <w:r w:rsidRPr="00E5701C">
          <w:rPr>
            <w:rFonts w:hAnsi="Times New Roman" w:cs="Times New Roman"/>
            <w:sz w:val="24"/>
            <w:szCs w:val="24"/>
          </w:rPr>
          <w:t>https://navigatum.ru/</w:t>
        </w:r>
      </w:hyperlink>
      <w:r w:rsidRPr="00E5701C">
        <w:rPr>
          <w:rFonts w:ascii="Times New Roman" w:hAnsi="Times New Roman" w:cs="Times New Roman"/>
          <w:sz w:val="24"/>
          <w:szCs w:val="24"/>
        </w:rPr>
        <w:t xml:space="preserve">), созданных в сети интернет: </w:t>
      </w:r>
      <w:r w:rsidRPr="00E5701C">
        <w:rPr>
          <w:rFonts w:ascii="Times New Roman" w:hAnsi="Times New Roman" w:cs="Times New Roman"/>
          <w:sz w:val="24"/>
          <w:szCs w:val="24"/>
        </w:rPr>
        <w:lastRenderedPageBreak/>
        <w:t>просмотр лекций, решение учебно-тренировочных задач, участие в мастер-классах, посещение открытых уроков;</w:t>
      </w:r>
    </w:p>
    <w:p w:rsidR="00C60A47" w:rsidRPr="00E5701C" w:rsidRDefault="00C60A47" w:rsidP="00C60A47">
      <w:pPr>
        <w:pStyle w:val="a3"/>
        <w:numPr>
          <w:ilvl w:val="0"/>
          <w:numId w:val="19"/>
        </w:numPr>
        <w:shd w:val="clear" w:color="auto" w:fill="FFFFFF"/>
        <w:tabs>
          <w:tab w:val="left" w:pos="885"/>
        </w:tabs>
        <w:spacing w:after="0" w:line="240" w:lineRule="auto"/>
        <w:ind w:left="0" w:right="175" w:firstLine="567"/>
        <w:jc w:val="both"/>
        <w:rPr>
          <w:rFonts w:ascii="Times New Roman" w:hAnsi="Times New Roman" w:cs="Times New Roman"/>
          <w:sz w:val="24"/>
          <w:szCs w:val="24"/>
        </w:rPr>
      </w:pPr>
      <w:r w:rsidRPr="00E5701C">
        <w:rPr>
          <w:rFonts w:ascii="Times New Roman" w:hAnsi="Times New Roman" w:cs="Times New Roman"/>
          <w:sz w:val="24"/>
          <w:szCs w:val="24"/>
        </w:rPr>
        <w:t xml:space="preserve"> индивидуальные консультации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B7AF0" w:rsidRPr="00E5701C" w:rsidRDefault="001B7AF0" w:rsidP="00B52538">
      <w:pPr>
        <w:shd w:val="clear" w:color="auto" w:fill="FFFFFF"/>
        <w:spacing w:after="0" w:line="240" w:lineRule="auto"/>
        <w:jc w:val="both"/>
        <w:rPr>
          <w:rFonts w:ascii="Times New Roman" w:hAnsi="Times New Roman" w:cs="Times New Roman"/>
          <w:sz w:val="24"/>
          <w:szCs w:val="24"/>
        </w:rPr>
      </w:pPr>
    </w:p>
    <w:p w:rsidR="001B7AF0" w:rsidRDefault="001B7AF0" w:rsidP="00B525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Цели программы</w:t>
      </w:r>
      <w:r>
        <w:rPr>
          <w:rFonts w:ascii="Times New Roman" w:hAnsi="Times New Roman" w:cs="Times New Roman"/>
          <w:sz w:val="24"/>
          <w:szCs w:val="24"/>
        </w:rPr>
        <w:t>:</w:t>
      </w:r>
    </w:p>
    <w:p w:rsidR="001B7AF0" w:rsidRDefault="001B7AF0" w:rsidP="00B52538">
      <w:pPr>
        <w:numPr>
          <w:ilvl w:val="0"/>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Построение четкой системы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с учащимися, начиная с начальной школы</w:t>
      </w:r>
    </w:p>
    <w:p w:rsidR="001B7AF0" w:rsidRDefault="001B7AF0" w:rsidP="00B52538">
      <w:pPr>
        <w:numPr>
          <w:ilvl w:val="0"/>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Формирование  комплексного подхода к профессиональному самоопределению старшеклассников</w:t>
      </w:r>
    </w:p>
    <w:p w:rsidR="001B7AF0" w:rsidRDefault="001B7AF0" w:rsidP="00B52538">
      <w:pPr>
        <w:numPr>
          <w:ilvl w:val="0"/>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Предоставление информации о мире профессий и профессиональной ориентации.</w:t>
      </w:r>
    </w:p>
    <w:p w:rsidR="001B7AF0" w:rsidRDefault="001B7AF0" w:rsidP="00B52538">
      <w:pPr>
        <w:numPr>
          <w:ilvl w:val="0"/>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Личностное развитие учащихся.</w:t>
      </w:r>
    </w:p>
    <w:p w:rsidR="001B7AF0" w:rsidRDefault="001B7AF0" w:rsidP="00B52538">
      <w:pPr>
        <w:numPr>
          <w:ilvl w:val="0"/>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Формирование способности соотносить свои индивидуальные особенности и возможности с требованиями выбираемого профиля и выбираемой профессии.</w:t>
      </w:r>
    </w:p>
    <w:p w:rsidR="001B7AF0" w:rsidRDefault="001B7AF0" w:rsidP="00B52538">
      <w:pPr>
        <w:spacing w:after="0" w:line="240" w:lineRule="auto"/>
        <w:ind w:left="714"/>
        <w:rPr>
          <w:rFonts w:ascii="Times New Roman" w:hAnsi="Times New Roman" w:cs="Times New Roman"/>
          <w:sz w:val="24"/>
          <w:szCs w:val="24"/>
        </w:rPr>
      </w:pPr>
    </w:p>
    <w:p w:rsidR="001B7AF0" w:rsidRDefault="001B7AF0" w:rsidP="00B52538">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Задачи:</w:t>
      </w:r>
    </w:p>
    <w:p w:rsidR="001B7AF0" w:rsidRDefault="001B7AF0" w:rsidP="00B525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1.Координация деятельности всех заинтересованных структур.</w:t>
      </w:r>
    </w:p>
    <w:p w:rsidR="001B7AF0" w:rsidRDefault="001B7AF0" w:rsidP="00B525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2.Профпросвещение</w:t>
      </w:r>
    </w:p>
    <w:p w:rsidR="001B7AF0" w:rsidRDefault="001B7AF0" w:rsidP="00B525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3.Совмещение учебного процесса с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работой. </w:t>
      </w:r>
    </w:p>
    <w:p w:rsidR="001B7AF0" w:rsidRDefault="001B7AF0" w:rsidP="00B52538">
      <w:pPr>
        <w:spacing w:after="0" w:line="240" w:lineRule="auto"/>
        <w:ind w:left="720"/>
        <w:rPr>
          <w:rFonts w:ascii="Times New Roman" w:hAnsi="Times New Roman" w:cs="Times New Roman"/>
          <w:sz w:val="24"/>
          <w:szCs w:val="24"/>
        </w:rPr>
      </w:pPr>
    </w:p>
    <w:p w:rsidR="001B7AF0" w:rsidRDefault="001B7AF0" w:rsidP="00B52538">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III</w:t>
      </w:r>
      <w:proofErr w:type="gramStart"/>
      <w:r>
        <w:rPr>
          <w:rFonts w:ascii="Times New Roman" w:hAnsi="Times New Roman" w:cs="Times New Roman"/>
          <w:b/>
          <w:bCs/>
          <w:sz w:val="24"/>
          <w:szCs w:val="24"/>
        </w:rPr>
        <w:t>.  Распределение</w:t>
      </w:r>
      <w:proofErr w:type="gramEnd"/>
      <w:r>
        <w:rPr>
          <w:rFonts w:ascii="Times New Roman" w:hAnsi="Times New Roman" w:cs="Times New Roman"/>
          <w:b/>
          <w:bCs/>
          <w:sz w:val="24"/>
          <w:szCs w:val="24"/>
        </w:rPr>
        <w:t xml:space="preserve"> функций в рамках реализации программы</w:t>
      </w:r>
    </w:p>
    <w:p w:rsidR="001B7AF0" w:rsidRDefault="001B7AF0" w:rsidP="00B52538">
      <w:pPr>
        <w:spacing w:after="0" w:line="240" w:lineRule="auto"/>
        <w:rPr>
          <w:rFonts w:ascii="Times New Roman" w:hAnsi="Times New Roman" w:cs="Times New Roman"/>
          <w:b/>
          <w:bCs/>
          <w:sz w:val="24"/>
          <w:szCs w:val="24"/>
        </w:rPr>
      </w:pPr>
    </w:p>
    <w:tbl>
      <w:tblPr>
        <w:tblW w:w="103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2251"/>
        <w:gridCol w:w="3072"/>
        <w:gridCol w:w="2290"/>
      </w:tblGrid>
      <w:tr w:rsidR="001B7AF0" w:rsidRPr="000F18DA">
        <w:tc>
          <w:tcPr>
            <w:tcW w:w="2694" w:type="dxa"/>
          </w:tcPr>
          <w:p w:rsidR="001B7AF0" w:rsidRPr="000F18DA" w:rsidRDefault="001B7AF0" w:rsidP="000F18DA">
            <w:pPr>
              <w:spacing w:after="0" w:line="240" w:lineRule="auto"/>
              <w:jc w:val="center"/>
              <w:rPr>
                <w:rFonts w:ascii="Times New Roman" w:hAnsi="Times New Roman" w:cs="Times New Roman"/>
                <w:b/>
                <w:bCs/>
                <w:sz w:val="24"/>
                <w:szCs w:val="24"/>
              </w:rPr>
            </w:pPr>
            <w:r w:rsidRPr="000F18DA">
              <w:rPr>
                <w:rFonts w:ascii="Times New Roman" w:hAnsi="Times New Roman" w:cs="Times New Roman"/>
                <w:b/>
                <w:bCs/>
                <w:sz w:val="24"/>
                <w:szCs w:val="24"/>
              </w:rPr>
              <w:t>Школьная администрация</w:t>
            </w:r>
          </w:p>
        </w:tc>
        <w:tc>
          <w:tcPr>
            <w:tcW w:w="2252" w:type="dxa"/>
          </w:tcPr>
          <w:p w:rsidR="001B7AF0" w:rsidRPr="000F18DA" w:rsidRDefault="001B7AF0" w:rsidP="000F18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Учителя-предметники</w:t>
            </w:r>
            <w:r w:rsidRPr="000F18DA">
              <w:rPr>
                <w:rFonts w:ascii="Times New Roman" w:hAnsi="Times New Roman" w:cs="Times New Roman"/>
                <w:b/>
                <w:bCs/>
                <w:sz w:val="24"/>
                <w:szCs w:val="24"/>
              </w:rPr>
              <w:t>:</w:t>
            </w:r>
          </w:p>
        </w:tc>
        <w:tc>
          <w:tcPr>
            <w:tcW w:w="3074" w:type="dxa"/>
          </w:tcPr>
          <w:p w:rsidR="001B7AF0" w:rsidRPr="000F18DA" w:rsidRDefault="001B7AF0" w:rsidP="000F18DA">
            <w:pPr>
              <w:spacing w:after="0" w:line="240" w:lineRule="auto"/>
              <w:jc w:val="center"/>
              <w:rPr>
                <w:rFonts w:ascii="Times New Roman" w:hAnsi="Times New Roman" w:cs="Times New Roman"/>
                <w:b/>
                <w:bCs/>
                <w:sz w:val="24"/>
                <w:szCs w:val="24"/>
              </w:rPr>
            </w:pPr>
            <w:r w:rsidRPr="000F18DA">
              <w:rPr>
                <w:rFonts w:ascii="Times New Roman" w:hAnsi="Times New Roman" w:cs="Times New Roman"/>
                <w:b/>
                <w:bCs/>
                <w:sz w:val="24"/>
                <w:szCs w:val="24"/>
              </w:rPr>
              <w:t>Классный руководитель</w:t>
            </w:r>
          </w:p>
        </w:tc>
        <w:tc>
          <w:tcPr>
            <w:tcW w:w="2291" w:type="dxa"/>
          </w:tcPr>
          <w:p w:rsidR="001B7AF0" w:rsidRPr="000F18DA" w:rsidRDefault="001B7AF0" w:rsidP="000F18DA">
            <w:pPr>
              <w:spacing w:after="0" w:line="240" w:lineRule="auto"/>
              <w:jc w:val="center"/>
              <w:rPr>
                <w:rFonts w:ascii="Times New Roman" w:hAnsi="Times New Roman" w:cs="Times New Roman"/>
                <w:b/>
                <w:bCs/>
                <w:sz w:val="24"/>
                <w:szCs w:val="24"/>
              </w:rPr>
            </w:pPr>
            <w:r w:rsidRPr="000F18DA">
              <w:rPr>
                <w:rFonts w:ascii="Times New Roman" w:hAnsi="Times New Roman" w:cs="Times New Roman"/>
                <w:b/>
                <w:bCs/>
                <w:sz w:val="24"/>
                <w:szCs w:val="24"/>
              </w:rPr>
              <w:t>Библиотекарь</w:t>
            </w:r>
          </w:p>
        </w:tc>
      </w:tr>
      <w:tr w:rsidR="001B7AF0" w:rsidRPr="000F18DA">
        <w:trPr>
          <w:trHeight w:val="276"/>
        </w:trPr>
        <w:tc>
          <w:tcPr>
            <w:tcW w:w="2694" w:type="dxa"/>
            <w:vMerge w:val="restart"/>
          </w:tcPr>
          <w:p w:rsidR="001B7AF0" w:rsidRPr="000F18DA" w:rsidRDefault="001B7AF0" w:rsidP="000F18DA">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1.Координирующая деятельность</w:t>
            </w:r>
          </w:p>
          <w:p w:rsidR="001B7AF0" w:rsidRPr="000F18DA" w:rsidRDefault="001B7AF0" w:rsidP="000F18DA">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2.Методическая помощь учителям.</w:t>
            </w:r>
          </w:p>
          <w:p w:rsidR="001B7AF0" w:rsidRPr="000F18DA" w:rsidRDefault="001B7AF0" w:rsidP="000F18DA">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3.Управленческая деятельность:</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●объединение, координирование и направление усилия педагогического коллектива по совершенствованию системы педагогического профиля;</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●планирование и организация общешкольных и </w:t>
            </w:r>
            <w:proofErr w:type="spellStart"/>
            <w:r w:rsidRPr="000F18DA">
              <w:rPr>
                <w:rFonts w:ascii="Times New Roman" w:hAnsi="Times New Roman" w:cs="Times New Roman"/>
                <w:sz w:val="24"/>
                <w:szCs w:val="24"/>
              </w:rPr>
              <w:t>внутришкольных</w:t>
            </w:r>
            <w:proofErr w:type="spellEnd"/>
            <w:r w:rsidRPr="000F18DA">
              <w:rPr>
                <w:rFonts w:ascii="Times New Roman" w:hAnsi="Times New Roman" w:cs="Times New Roman"/>
                <w:sz w:val="24"/>
                <w:szCs w:val="24"/>
              </w:rPr>
              <w:t xml:space="preserve"> мероприятий по профориентации;</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●организация </w:t>
            </w:r>
            <w:proofErr w:type="spellStart"/>
            <w:r w:rsidRPr="000F18DA">
              <w:rPr>
                <w:rFonts w:ascii="Times New Roman" w:hAnsi="Times New Roman" w:cs="Times New Roman"/>
                <w:sz w:val="24"/>
                <w:szCs w:val="24"/>
              </w:rPr>
              <w:t>профориентационной</w:t>
            </w:r>
            <w:proofErr w:type="spellEnd"/>
            <w:r w:rsidRPr="000F18DA">
              <w:rPr>
                <w:rFonts w:ascii="Times New Roman" w:hAnsi="Times New Roman" w:cs="Times New Roman"/>
                <w:sz w:val="24"/>
                <w:szCs w:val="24"/>
              </w:rPr>
              <w:t xml:space="preserve"> работы с родителями;</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обобщение передового опыта </w:t>
            </w:r>
            <w:proofErr w:type="spellStart"/>
            <w:r w:rsidRPr="000F18DA">
              <w:rPr>
                <w:rFonts w:ascii="Times New Roman" w:hAnsi="Times New Roman" w:cs="Times New Roman"/>
                <w:sz w:val="24"/>
                <w:szCs w:val="24"/>
              </w:rPr>
              <w:t>профориентационной</w:t>
            </w:r>
            <w:proofErr w:type="spellEnd"/>
            <w:r w:rsidRPr="000F18DA">
              <w:rPr>
                <w:rFonts w:ascii="Times New Roman" w:hAnsi="Times New Roman" w:cs="Times New Roman"/>
                <w:sz w:val="24"/>
                <w:szCs w:val="24"/>
              </w:rPr>
              <w:t xml:space="preserve"> работы и распространение  его, организация семинаров по обмену опытом </w:t>
            </w:r>
            <w:r w:rsidRPr="000F18DA">
              <w:rPr>
                <w:rFonts w:ascii="Times New Roman" w:hAnsi="Times New Roman" w:cs="Times New Roman"/>
                <w:sz w:val="24"/>
                <w:szCs w:val="24"/>
              </w:rPr>
              <w:lastRenderedPageBreak/>
              <w:t xml:space="preserve">работы. </w:t>
            </w:r>
          </w:p>
          <w:p w:rsidR="001B7AF0" w:rsidRPr="000F18DA" w:rsidRDefault="001B7AF0" w:rsidP="000F18DA">
            <w:pPr>
              <w:spacing w:after="0" w:line="240" w:lineRule="auto"/>
              <w:rPr>
                <w:rFonts w:ascii="Times New Roman" w:hAnsi="Times New Roman" w:cs="Times New Roman"/>
                <w:b/>
                <w:bCs/>
                <w:sz w:val="24"/>
                <w:szCs w:val="24"/>
              </w:rPr>
            </w:pPr>
          </w:p>
        </w:tc>
        <w:tc>
          <w:tcPr>
            <w:tcW w:w="2252" w:type="dxa"/>
            <w:vMerge w:val="restart"/>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lastRenderedPageBreak/>
              <w:t>1.Интегрированные уроки;</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2.Внеклассные мероприятия: игры, викторины, конкурсы, экскурсии.</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3.Встречи с интересными людьми, увлеченными своей профессией.</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4.Создание </w:t>
            </w:r>
            <w:proofErr w:type="spellStart"/>
            <w:r w:rsidRPr="000F18DA">
              <w:rPr>
                <w:rFonts w:ascii="Times New Roman" w:hAnsi="Times New Roman" w:cs="Times New Roman"/>
                <w:sz w:val="24"/>
                <w:szCs w:val="24"/>
              </w:rPr>
              <w:t>профориентацион</w:t>
            </w:r>
            <w:proofErr w:type="spellEnd"/>
            <w:r w:rsidRPr="000F18DA">
              <w:rPr>
                <w:rFonts w:ascii="Times New Roman" w:hAnsi="Times New Roman" w:cs="Times New Roman"/>
                <w:sz w:val="24"/>
                <w:szCs w:val="24"/>
              </w:rPr>
              <w:t>. уголков в классе.</w:t>
            </w:r>
          </w:p>
          <w:p w:rsidR="001B7AF0" w:rsidRPr="000F18DA" w:rsidRDefault="001B7AF0" w:rsidP="000F18DA">
            <w:pPr>
              <w:spacing w:after="0" w:line="240" w:lineRule="auto"/>
              <w:rPr>
                <w:rFonts w:ascii="Times New Roman" w:hAnsi="Times New Roman" w:cs="Times New Roman"/>
                <w:b/>
                <w:bCs/>
                <w:sz w:val="24"/>
                <w:szCs w:val="24"/>
              </w:rPr>
            </w:pPr>
          </w:p>
        </w:tc>
        <w:tc>
          <w:tcPr>
            <w:tcW w:w="3074" w:type="dxa"/>
            <w:vMerge w:val="restart"/>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●реализует комплексную профессиональную ориентацию в классе;</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организует и координирует работу всех учителей-предметников по изучению, формированию и воспитанию личности школьника;</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●изучает с помощью различных методик личностные особенности, профессиональные интересы, способности и намерения каждого ученика;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вовлекает учеников согласно их интересам и способностям в различные внеклассные и внешкольные мероприятия;</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●уточняет семейные условия каждого ученика и выясняет мнение родителей о выборе их ребенком профессии;</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●формирует у школьников представления о своих возможностях и особенностях;</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●организует беседы о </w:t>
            </w:r>
            <w:r w:rsidRPr="000F18DA">
              <w:rPr>
                <w:rFonts w:ascii="Times New Roman" w:hAnsi="Times New Roman" w:cs="Times New Roman"/>
                <w:sz w:val="24"/>
                <w:szCs w:val="24"/>
              </w:rPr>
              <w:lastRenderedPageBreak/>
              <w:t>сознательном выборе профессии.</w:t>
            </w:r>
          </w:p>
        </w:tc>
        <w:tc>
          <w:tcPr>
            <w:tcW w:w="2291"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lastRenderedPageBreak/>
              <w:t>1.Профориентационные выставки (оформление стендов, тематическая подборка книг и др.)</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2.Беседы.</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3.Классные часы по профориентации.</w:t>
            </w: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p w:rsidR="001B7AF0" w:rsidRPr="000F18DA" w:rsidRDefault="001B7AF0" w:rsidP="000F18DA">
            <w:pPr>
              <w:spacing w:after="0" w:line="240" w:lineRule="auto"/>
              <w:rPr>
                <w:rFonts w:ascii="Times New Roman" w:hAnsi="Times New Roman" w:cs="Times New Roman"/>
                <w:sz w:val="24"/>
                <w:szCs w:val="24"/>
              </w:rPr>
            </w:pPr>
          </w:p>
        </w:tc>
      </w:tr>
      <w:tr w:rsidR="001B7AF0" w:rsidRPr="000F18DA">
        <w:tc>
          <w:tcPr>
            <w:tcW w:w="2694" w:type="dxa"/>
            <w:vMerge/>
            <w:vAlign w:val="center"/>
          </w:tcPr>
          <w:p w:rsidR="001B7AF0" w:rsidRPr="000F18DA" w:rsidRDefault="001B7AF0" w:rsidP="000F18DA">
            <w:pPr>
              <w:spacing w:after="0" w:line="240" w:lineRule="auto"/>
              <w:rPr>
                <w:rFonts w:ascii="Times New Roman" w:hAnsi="Times New Roman" w:cs="Times New Roman"/>
                <w:b/>
                <w:bCs/>
                <w:sz w:val="24"/>
                <w:szCs w:val="24"/>
              </w:rPr>
            </w:pPr>
          </w:p>
        </w:tc>
        <w:tc>
          <w:tcPr>
            <w:tcW w:w="2252" w:type="dxa"/>
            <w:vMerge/>
            <w:vAlign w:val="center"/>
          </w:tcPr>
          <w:p w:rsidR="001B7AF0" w:rsidRPr="000F18DA" w:rsidRDefault="001B7AF0" w:rsidP="000F18DA">
            <w:pPr>
              <w:spacing w:after="0" w:line="240" w:lineRule="auto"/>
              <w:rPr>
                <w:rFonts w:ascii="Times New Roman" w:hAnsi="Times New Roman" w:cs="Times New Roman"/>
                <w:b/>
                <w:bCs/>
                <w:sz w:val="24"/>
                <w:szCs w:val="24"/>
              </w:rPr>
            </w:pPr>
          </w:p>
        </w:tc>
        <w:tc>
          <w:tcPr>
            <w:tcW w:w="3074" w:type="dxa"/>
            <w:vMerge/>
            <w:vAlign w:val="center"/>
          </w:tcPr>
          <w:p w:rsidR="001B7AF0" w:rsidRPr="000F18DA" w:rsidRDefault="001B7AF0" w:rsidP="000F18DA">
            <w:pPr>
              <w:spacing w:after="0" w:line="240" w:lineRule="auto"/>
              <w:rPr>
                <w:rFonts w:ascii="Times New Roman" w:hAnsi="Times New Roman" w:cs="Times New Roman"/>
                <w:sz w:val="24"/>
                <w:szCs w:val="24"/>
              </w:rPr>
            </w:pPr>
          </w:p>
        </w:tc>
        <w:tc>
          <w:tcPr>
            <w:tcW w:w="2291" w:type="dxa"/>
          </w:tcPr>
          <w:p w:rsidR="001B7AF0" w:rsidRPr="000F18DA" w:rsidRDefault="001B7AF0" w:rsidP="000F18DA">
            <w:pPr>
              <w:spacing w:after="0" w:line="240" w:lineRule="auto"/>
              <w:rPr>
                <w:rFonts w:ascii="Times New Roman" w:hAnsi="Times New Roman" w:cs="Times New Roman"/>
                <w:b/>
                <w:bCs/>
                <w:sz w:val="24"/>
                <w:szCs w:val="24"/>
              </w:rPr>
            </w:pPr>
          </w:p>
        </w:tc>
      </w:tr>
    </w:tbl>
    <w:p w:rsidR="001B7AF0" w:rsidRDefault="001B7AF0" w:rsidP="00B52538">
      <w:pPr>
        <w:spacing w:after="0" w:line="240" w:lineRule="auto"/>
        <w:rPr>
          <w:rFonts w:ascii="Times New Roman" w:hAnsi="Times New Roman" w:cs="Times New Roman"/>
          <w:b/>
          <w:bCs/>
          <w:sz w:val="24"/>
          <w:szCs w:val="24"/>
        </w:rPr>
      </w:pPr>
    </w:p>
    <w:p w:rsidR="001B7AF0" w:rsidRDefault="001B7AF0" w:rsidP="00B52538">
      <w:pPr>
        <w:spacing w:after="0" w:line="240" w:lineRule="auto"/>
        <w:jc w:val="both"/>
        <w:rPr>
          <w:rFonts w:ascii="Times New Roman" w:hAnsi="Times New Roman" w:cs="Times New Roman"/>
          <w:b/>
          <w:bCs/>
          <w:sz w:val="24"/>
          <w:szCs w:val="24"/>
        </w:rPr>
      </w:pPr>
    </w:p>
    <w:p w:rsidR="001B7AF0" w:rsidRPr="002A5669" w:rsidRDefault="001B7AF0" w:rsidP="00F753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Направления деятельности в рамках реализации программ</w:t>
      </w:r>
      <w:r w:rsidR="002A5669">
        <w:rPr>
          <w:rFonts w:ascii="Times New Roman" w:hAnsi="Times New Roman" w:cs="Times New Roman"/>
          <w:b/>
          <w:bCs/>
          <w:sz w:val="24"/>
          <w:szCs w:val="24"/>
        </w:rPr>
        <w:t>ы</w:t>
      </w:r>
    </w:p>
    <w:p w:rsidR="001B7AF0" w:rsidRDefault="001B7AF0" w:rsidP="00F7531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Тестирование, диагностика </w:t>
      </w:r>
    </w:p>
    <w:p w:rsidR="001B7AF0" w:rsidRDefault="001B7AF0" w:rsidP="00F75313">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 определение интересов, склонностей, способностей,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профессионального плана, мотивов выбора профессии и профессиональной направленности личности.</w:t>
      </w:r>
    </w:p>
    <w:p w:rsidR="001B7AF0" w:rsidRDefault="001B7AF0" w:rsidP="00F7531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Профессиональное просвещение </w:t>
      </w:r>
    </w:p>
    <w:p w:rsidR="001B7AF0" w:rsidRDefault="001B7AF0" w:rsidP="00F75313">
      <w:pPr>
        <w:pStyle w:val="a3"/>
        <w:spacing w:after="0" w:line="24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 xml:space="preserve">Цель - </w:t>
      </w:r>
      <w:r>
        <w:rPr>
          <w:rFonts w:ascii="Times New Roman" w:hAnsi="Times New Roman" w:cs="Times New Roman"/>
          <w:sz w:val="24"/>
          <w:szCs w:val="24"/>
        </w:rPr>
        <w:t>Ознакомление с современными видами производства, состоянием рынка труда, потребностями общества в квалификационных кадрах, содержанием и перспективами развития профессий, формами и условиями их освоения региональным рынком образовательных услуг,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 предоставление учащимся информации о профессиональных учебных заведениях.</w:t>
      </w:r>
    </w:p>
    <w:p w:rsidR="001B7AF0" w:rsidRDefault="001B7AF0" w:rsidP="00F75313">
      <w:pPr>
        <w:pStyle w:val="a3"/>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Включает в себя:</w:t>
      </w:r>
    </w:p>
    <w:p w:rsidR="001B7AF0" w:rsidRDefault="001B7AF0" w:rsidP="00F7531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публикаций в средствах массовой информации;</w:t>
      </w:r>
    </w:p>
    <w:p w:rsidR="001B7AF0" w:rsidRDefault="001B7AF0" w:rsidP="00F7531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справочно-информационные консультации (лекции, беседы, </w:t>
      </w:r>
      <w:proofErr w:type="spellStart"/>
      <w:r>
        <w:rPr>
          <w:rFonts w:ascii="Times New Roman" w:hAnsi="Times New Roman" w:cs="Times New Roman"/>
          <w:sz w:val="24"/>
          <w:szCs w:val="24"/>
        </w:rPr>
        <w:t>профориентационные</w:t>
      </w:r>
      <w:proofErr w:type="spellEnd"/>
      <w:r>
        <w:rPr>
          <w:rFonts w:ascii="Times New Roman" w:hAnsi="Times New Roman" w:cs="Times New Roman"/>
          <w:sz w:val="24"/>
          <w:szCs w:val="24"/>
        </w:rPr>
        <w:t xml:space="preserve"> игры);</w:t>
      </w:r>
    </w:p>
    <w:p w:rsidR="001B7AF0" w:rsidRDefault="001B7AF0" w:rsidP="00F7531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Семинары, направленные на ознакомление с наиболее перспективными  востребованными профессиями на рынке труда;</w:t>
      </w:r>
    </w:p>
    <w:p w:rsidR="001B7AF0" w:rsidRDefault="001B7AF0" w:rsidP="00F7531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справочно-информационных стендов;</w:t>
      </w:r>
    </w:p>
    <w:p w:rsidR="001B7AF0" w:rsidRDefault="001B7AF0" w:rsidP="00F7531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Рейтинг вузов. </w:t>
      </w:r>
    </w:p>
    <w:p w:rsidR="001B7AF0" w:rsidRDefault="001B7AF0" w:rsidP="00F7531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Профессиональное консультирование</w:t>
      </w:r>
    </w:p>
    <w:p w:rsidR="001B7AF0" w:rsidRDefault="001B7AF0" w:rsidP="00F75313">
      <w:pPr>
        <w:pStyle w:val="a3"/>
        <w:spacing w:after="0" w:line="24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Цель - основная задача</w:t>
      </w:r>
      <w:r>
        <w:rPr>
          <w:rFonts w:ascii="Times New Roman" w:hAnsi="Times New Roman" w:cs="Times New Roman"/>
          <w:sz w:val="24"/>
          <w:szCs w:val="24"/>
        </w:rPr>
        <w:t xml:space="preserve"> включается в выявлении внутренних ресурсов личности и раскрытии путей осознания себя в процессе профессионального самоопределения. </w:t>
      </w:r>
    </w:p>
    <w:p w:rsidR="001B7AF0" w:rsidRDefault="001B7AF0" w:rsidP="00F75313">
      <w:pPr>
        <w:pStyle w:val="a3"/>
        <w:spacing w:after="0" w:line="24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 xml:space="preserve">Профессиональная консультация - </w:t>
      </w:r>
      <w:r>
        <w:rPr>
          <w:rFonts w:ascii="Times New Roman" w:hAnsi="Times New Roman" w:cs="Times New Roman"/>
          <w:sz w:val="24"/>
          <w:szCs w:val="24"/>
        </w:rPr>
        <w:t>это система мер, предназначенных для оказания действенной помощи в трудовом самоопределении подростков. Они является одним из важнейших компонентов системы профориентации, включающей целенаправленное общественное и психолого-педагогическое воздействие на молодежь при подготовке к сознательному выбору профессии, служит решению триединой задачи: кем быть, каким быть и как осуществить сделанный выбор.</w:t>
      </w:r>
    </w:p>
    <w:p w:rsidR="001B7AF0" w:rsidRDefault="001B7AF0" w:rsidP="00F75313">
      <w:pPr>
        <w:pStyle w:val="a3"/>
        <w:spacing w:after="0" w:line="24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 xml:space="preserve">Виды </w:t>
      </w:r>
      <w:proofErr w:type="spellStart"/>
      <w:r>
        <w:rPr>
          <w:rFonts w:ascii="Times New Roman" w:hAnsi="Times New Roman" w:cs="Times New Roman"/>
          <w:b/>
          <w:bCs/>
          <w:sz w:val="24"/>
          <w:szCs w:val="24"/>
        </w:rPr>
        <w:t>профконсультации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групповая</w:t>
      </w:r>
      <w:proofErr w:type="gramEnd"/>
      <w:r>
        <w:rPr>
          <w:rFonts w:ascii="Times New Roman" w:hAnsi="Times New Roman" w:cs="Times New Roman"/>
          <w:sz w:val="24"/>
          <w:szCs w:val="24"/>
        </w:rPr>
        <w:t xml:space="preserve"> и индивидуальная.</w:t>
      </w:r>
    </w:p>
    <w:p w:rsidR="001B7AF0" w:rsidRDefault="001B7AF0" w:rsidP="00F75313">
      <w:pPr>
        <w:pStyle w:val="a3"/>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Групповая может проводиться в различных формах тестирование, тренинг, лекция. Индивидуальная проводится в форме тестирования, которое можно разбить на следующие этапы: беседа, выбор теста, процесс тестирования, результат тестирования, обсуждение результатов и вопросы.</w:t>
      </w:r>
    </w:p>
    <w:p w:rsidR="001B7AF0" w:rsidRDefault="001B7AF0" w:rsidP="00F75313">
      <w:pPr>
        <w:pStyle w:val="a3"/>
        <w:numPr>
          <w:ilvl w:val="0"/>
          <w:numId w:val="2"/>
        </w:numPr>
        <w:spacing w:after="0" w:line="24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 xml:space="preserve">Тренинги </w:t>
      </w:r>
      <w:r>
        <w:rPr>
          <w:rFonts w:ascii="Times New Roman" w:hAnsi="Times New Roman" w:cs="Times New Roman"/>
          <w:sz w:val="24"/>
          <w:szCs w:val="24"/>
        </w:rPr>
        <w:t>личного роста, уверенности в себе, коммуникативной компетентности, креативности.</w:t>
      </w:r>
      <w:r>
        <w:rPr>
          <w:rFonts w:ascii="Times New Roman" w:hAnsi="Times New Roman" w:cs="Times New Roman"/>
          <w:b/>
          <w:bCs/>
          <w:sz w:val="24"/>
          <w:szCs w:val="24"/>
        </w:rPr>
        <w:t xml:space="preserve"> </w:t>
      </w:r>
    </w:p>
    <w:p w:rsidR="001B7AF0" w:rsidRDefault="001B7AF0" w:rsidP="00F75313">
      <w:pPr>
        <w:pStyle w:val="a3"/>
        <w:numPr>
          <w:ilvl w:val="0"/>
          <w:numId w:val="2"/>
        </w:numPr>
        <w:spacing w:after="0" w:line="24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 xml:space="preserve">Профессиональная адаптация. </w:t>
      </w:r>
      <w:r>
        <w:rPr>
          <w:rFonts w:ascii="Times New Roman" w:hAnsi="Times New Roman" w:cs="Times New Roman"/>
          <w:sz w:val="24"/>
          <w:szCs w:val="24"/>
        </w:rPr>
        <w:t xml:space="preserve">Ролевые, имитационные, </w:t>
      </w:r>
      <w:proofErr w:type="spellStart"/>
      <w:r>
        <w:rPr>
          <w:rFonts w:ascii="Times New Roman" w:hAnsi="Times New Roman" w:cs="Times New Roman"/>
          <w:sz w:val="24"/>
          <w:szCs w:val="24"/>
        </w:rPr>
        <w:t>профориентационные</w:t>
      </w:r>
      <w:proofErr w:type="spellEnd"/>
      <w:r>
        <w:rPr>
          <w:rFonts w:ascii="Times New Roman" w:hAnsi="Times New Roman" w:cs="Times New Roman"/>
          <w:sz w:val="24"/>
          <w:szCs w:val="24"/>
        </w:rPr>
        <w:t xml:space="preserve"> игры</w:t>
      </w:r>
    </w:p>
    <w:p w:rsidR="001B7AF0" w:rsidRDefault="001B7AF0" w:rsidP="00F75313">
      <w:pPr>
        <w:pStyle w:val="a3"/>
        <w:spacing w:after="0" w:line="240" w:lineRule="auto"/>
        <w:ind w:left="709"/>
        <w:jc w:val="both"/>
        <w:rPr>
          <w:rFonts w:ascii="Times New Roman" w:hAnsi="Times New Roman" w:cs="Times New Roman"/>
          <w:sz w:val="24"/>
          <w:szCs w:val="24"/>
        </w:rPr>
      </w:pPr>
    </w:p>
    <w:p w:rsidR="001B7AF0" w:rsidRDefault="001B7AF0" w:rsidP="00C97C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xml:space="preserve">. Этапы </w:t>
      </w:r>
      <w:proofErr w:type="spellStart"/>
      <w:r>
        <w:rPr>
          <w:rFonts w:ascii="Times New Roman" w:hAnsi="Times New Roman" w:cs="Times New Roman"/>
          <w:b/>
          <w:bCs/>
          <w:sz w:val="24"/>
          <w:szCs w:val="24"/>
        </w:rPr>
        <w:t>профориентационной</w:t>
      </w:r>
      <w:proofErr w:type="spellEnd"/>
      <w:r>
        <w:rPr>
          <w:rFonts w:ascii="Times New Roman" w:hAnsi="Times New Roman" w:cs="Times New Roman"/>
          <w:b/>
          <w:bCs/>
          <w:sz w:val="24"/>
          <w:szCs w:val="24"/>
        </w:rPr>
        <w:t xml:space="preserve"> работы</w:t>
      </w:r>
    </w:p>
    <w:p w:rsidR="001B7AF0" w:rsidRDefault="001B7AF0" w:rsidP="00B52538">
      <w:pPr>
        <w:pStyle w:val="a3"/>
        <w:spacing w:after="0" w:line="240" w:lineRule="auto"/>
        <w:ind w:left="709"/>
        <w:rPr>
          <w:rFonts w:ascii="Times New Roman" w:hAnsi="Times New Roman" w:cs="Times New Roman"/>
          <w:b/>
          <w:bCs/>
          <w:sz w:val="24"/>
          <w:szCs w:val="24"/>
        </w:rPr>
      </w:pPr>
      <w:r>
        <w:rPr>
          <w:rFonts w:ascii="Times New Roman" w:hAnsi="Times New Roman" w:cs="Times New Roman"/>
          <w:b/>
          <w:bCs/>
          <w:sz w:val="24"/>
          <w:szCs w:val="24"/>
        </w:rPr>
        <w:t>1 этап</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«Начальная школа» /1-4 классы; 6-10 лет/</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Радость творчества Знакомство с миром профессий.</w:t>
      </w:r>
    </w:p>
    <w:p w:rsidR="001B7AF0" w:rsidRDefault="001B7AF0" w:rsidP="00B52538">
      <w:pPr>
        <w:pStyle w:val="a3"/>
        <w:spacing w:after="0" w:line="240" w:lineRule="auto"/>
        <w:ind w:left="709"/>
        <w:rPr>
          <w:rFonts w:ascii="Times New Roman" w:hAnsi="Times New Roman" w:cs="Times New Roman"/>
          <w:b/>
          <w:bCs/>
          <w:sz w:val="24"/>
          <w:szCs w:val="24"/>
        </w:rPr>
      </w:pPr>
      <w:r>
        <w:rPr>
          <w:rFonts w:ascii="Times New Roman" w:hAnsi="Times New Roman" w:cs="Times New Roman"/>
          <w:b/>
          <w:bCs/>
          <w:sz w:val="24"/>
          <w:szCs w:val="24"/>
        </w:rPr>
        <w:t>2 этап</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«Младший подросток» /5-7 классы; 10-13 лет/</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Профессия и человек. Профессии моей семьи.</w:t>
      </w:r>
    </w:p>
    <w:p w:rsidR="001B7AF0" w:rsidRDefault="001B7AF0" w:rsidP="00B52538">
      <w:pPr>
        <w:pStyle w:val="a3"/>
        <w:spacing w:after="0" w:line="240" w:lineRule="auto"/>
        <w:ind w:left="709"/>
        <w:rPr>
          <w:rFonts w:ascii="Times New Roman" w:hAnsi="Times New Roman" w:cs="Times New Roman"/>
          <w:b/>
          <w:bCs/>
          <w:sz w:val="24"/>
          <w:szCs w:val="24"/>
        </w:rPr>
      </w:pPr>
      <w:r>
        <w:rPr>
          <w:rFonts w:ascii="Times New Roman" w:hAnsi="Times New Roman" w:cs="Times New Roman"/>
          <w:b/>
          <w:bCs/>
          <w:sz w:val="24"/>
          <w:szCs w:val="24"/>
        </w:rPr>
        <w:t>3 этап</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«Старший подросток» /7-9 классы; 13-15 лет/</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Как выбрать профессию.</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Выбор профиля – первый шаг к выбору профессии.</w:t>
      </w:r>
    </w:p>
    <w:p w:rsidR="001B7AF0" w:rsidRDefault="001B7AF0" w:rsidP="00B52538">
      <w:pPr>
        <w:pStyle w:val="a3"/>
        <w:spacing w:after="0" w:line="240" w:lineRule="auto"/>
        <w:ind w:left="709"/>
        <w:rPr>
          <w:rFonts w:ascii="Times New Roman" w:hAnsi="Times New Roman" w:cs="Times New Roman"/>
          <w:b/>
          <w:bCs/>
          <w:sz w:val="24"/>
          <w:szCs w:val="24"/>
        </w:rPr>
      </w:pPr>
      <w:r>
        <w:rPr>
          <w:rFonts w:ascii="Times New Roman" w:hAnsi="Times New Roman" w:cs="Times New Roman"/>
          <w:b/>
          <w:bCs/>
          <w:sz w:val="24"/>
          <w:szCs w:val="24"/>
        </w:rPr>
        <w:t>4 этап</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«Старшеклассник» /10-11 классы; 15-17 лет/</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Профессиональное самоопределение и карьера.</w:t>
      </w:r>
    </w:p>
    <w:p w:rsidR="001B7AF0" w:rsidRDefault="001B7AF0" w:rsidP="00B52538">
      <w:pPr>
        <w:pStyle w:val="a3"/>
        <w:spacing w:after="0" w:line="240" w:lineRule="auto"/>
        <w:ind w:left="709"/>
        <w:rPr>
          <w:rFonts w:ascii="Times New Roman" w:hAnsi="Times New Roman" w:cs="Times New Roman"/>
          <w:sz w:val="24"/>
          <w:szCs w:val="24"/>
        </w:rPr>
      </w:pPr>
      <w:r>
        <w:rPr>
          <w:rFonts w:ascii="Times New Roman" w:hAnsi="Times New Roman" w:cs="Times New Roman"/>
          <w:sz w:val="24"/>
          <w:szCs w:val="24"/>
        </w:rPr>
        <w:t>Профессиональный успех.</w:t>
      </w:r>
    </w:p>
    <w:p w:rsidR="001B7AF0" w:rsidRDefault="001B7AF0" w:rsidP="00B52538">
      <w:pPr>
        <w:pStyle w:val="a3"/>
        <w:spacing w:after="0" w:line="240" w:lineRule="auto"/>
        <w:ind w:left="709"/>
        <w:rPr>
          <w:rFonts w:ascii="Times New Roman" w:hAnsi="Times New Roman" w:cs="Times New Roman"/>
          <w:sz w:val="24"/>
          <w:szCs w:val="24"/>
        </w:rPr>
      </w:pPr>
    </w:p>
    <w:p w:rsidR="001B7AF0" w:rsidRDefault="001B7AF0" w:rsidP="00B52538">
      <w:pPr>
        <w:pStyle w:val="a3"/>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ЦЕЛИ И ЗАДАЧИ ПРОФОРИЕНТАЦИОННОЙ РАБОТЫ С РАЗНЫМИ ВОЗРАСТНЫМИ ГРУППАМИ УЧАЩИХСЯ</w:t>
      </w:r>
    </w:p>
    <w:p w:rsidR="001B7AF0" w:rsidRDefault="001B7AF0" w:rsidP="00B5253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Наиболее характерные черты младших школьников 1-4-х классов – подвижность, большая впечатлительность, конкретность мышления, любознательность, неумение долго концентрировать внимание на чем-либо одном, эмоциональность. Развитие интересов происходит в основном под влиянием учебной деятельности, но интересы эти неустойчивы.</w:t>
      </w:r>
    </w:p>
    <w:p w:rsidR="001B7AF0" w:rsidRDefault="001B7AF0" w:rsidP="00B5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учащихся 1-4-х классов только начинает складываться интерес к профессиям. Общественно полезный труд, в котором участвуют младшие школьники, оказывает определяющее влияние на формирование их интересов. Когда младшие школьники видят и чувствуют, что их труд нужен людям, они от этого испытывают огромное удовольствие.</w:t>
      </w:r>
    </w:p>
    <w:p w:rsidR="001B7AF0" w:rsidRDefault="001B7AF0" w:rsidP="00B5253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Возрастные и психологические особенности младших школьников позволяют уже 1-го класса проводить определенную работу по расширению их представлений о труде, знакомить с наиболее популярными профессиями в промышленности, сельском хозяйстве, сфере обслуживания.</w:t>
      </w:r>
    </w:p>
    <w:p w:rsidR="001B7AF0" w:rsidRDefault="001B7AF0" w:rsidP="00B52538">
      <w:pPr>
        <w:pStyle w:val="a3"/>
        <w:spacing w:after="0" w:line="240" w:lineRule="auto"/>
        <w:ind w:hanging="436"/>
        <w:rPr>
          <w:rFonts w:ascii="Times New Roman" w:hAnsi="Times New Roman" w:cs="Times New Roman"/>
          <w:sz w:val="24"/>
          <w:szCs w:val="24"/>
        </w:rPr>
      </w:pPr>
    </w:p>
    <w:p w:rsidR="001B7AF0" w:rsidRDefault="001B7AF0" w:rsidP="00B52538">
      <w:pPr>
        <w:pStyle w:val="a3"/>
        <w:spacing w:after="0" w:line="240" w:lineRule="auto"/>
        <w:ind w:hanging="436"/>
        <w:rPr>
          <w:rFonts w:ascii="Times New Roman" w:hAnsi="Times New Roman" w:cs="Times New Roman"/>
          <w:b/>
          <w:bCs/>
          <w:sz w:val="24"/>
          <w:szCs w:val="24"/>
        </w:rPr>
      </w:pPr>
      <w:r>
        <w:rPr>
          <w:rFonts w:ascii="Times New Roman" w:hAnsi="Times New Roman" w:cs="Times New Roman"/>
          <w:b/>
          <w:bCs/>
          <w:sz w:val="24"/>
          <w:szCs w:val="24"/>
        </w:rPr>
        <w:t>1-й класс</w:t>
      </w:r>
    </w:p>
    <w:p w:rsidR="001B7AF0" w:rsidRDefault="001B7AF0" w:rsidP="00B52538">
      <w:pPr>
        <w:pStyle w:val="a3"/>
        <w:spacing w:after="0" w:line="240" w:lineRule="auto"/>
        <w:ind w:hanging="436"/>
        <w:rPr>
          <w:rFonts w:ascii="Times New Roman" w:hAnsi="Times New Roman" w:cs="Times New Roman"/>
          <w:sz w:val="24"/>
          <w:szCs w:val="24"/>
        </w:rPr>
      </w:pPr>
      <w:r>
        <w:rPr>
          <w:rFonts w:ascii="Times New Roman" w:hAnsi="Times New Roman" w:cs="Times New Roman"/>
          <w:b/>
          <w:bCs/>
          <w:sz w:val="24"/>
          <w:szCs w:val="24"/>
        </w:rPr>
        <w:t xml:space="preserve">Цели и задачи </w:t>
      </w:r>
      <w:proofErr w:type="spellStart"/>
      <w:r>
        <w:rPr>
          <w:rFonts w:ascii="Times New Roman" w:hAnsi="Times New Roman" w:cs="Times New Roman"/>
          <w:b/>
          <w:bCs/>
          <w:sz w:val="24"/>
          <w:szCs w:val="24"/>
        </w:rPr>
        <w:t>профориентационной</w:t>
      </w:r>
      <w:proofErr w:type="spellEnd"/>
      <w:r>
        <w:rPr>
          <w:rFonts w:ascii="Times New Roman" w:hAnsi="Times New Roman" w:cs="Times New Roman"/>
          <w:b/>
          <w:bCs/>
          <w:sz w:val="24"/>
          <w:szCs w:val="24"/>
        </w:rPr>
        <w:t xml:space="preserve"> работы</w:t>
      </w:r>
      <w:r>
        <w:rPr>
          <w:rFonts w:ascii="Times New Roman" w:hAnsi="Times New Roman" w:cs="Times New Roman"/>
          <w:sz w:val="24"/>
          <w:szCs w:val="24"/>
        </w:rPr>
        <w:t xml:space="preserve"> состоят в формировании первых умений и навыков общего труда на пользу людям, культуры труда, в расширении знаний о производственной деятельности людей, о технике, в воспитании уважения к труду, понимания значения труда в жизни человека.</w:t>
      </w:r>
    </w:p>
    <w:p w:rsidR="001B7AF0" w:rsidRDefault="001B7AF0" w:rsidP="00B52538">
      <w:pPr>
        <w:pStyle w:val="a3"/>
        <w:spacing w:after="0" w:line="240" w:lineRule="auto"/>
        <w:ind w:hanging="436"/>
        <w:rPr>
          <w:rFonts w:ascii="Times New Roman" w:hAnsi="Times New Roman" w:cs="Times New Roman"/>
          <w:sz w:val="24"/>
          <w:szCs w:val="24"/>
        </w:rPr>
      </w:pPr>
    </w:p>
    <w:p w:rsidR="001B7AF0" w:rsidRDefault="001B7AF0" w:rsidP="00B52538">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1-й класс</w:t>
      </w:r>
    </w:p>
    <w:p w:rsidR="001B7AF0" w:rsidRDefault="001B7AF0" w:rsidP="00B52538">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Профессии наших родителей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4"/>
        <w:gridCol w:w="4560"/>
      </w:tblGrid>
      <w:tr w:rsidR="001B7AF0" w:rsidRPr="000F18DA" w:rsidTr="001653FB">
        <w:trPr>
          <w:trHeight w:val="576"/>
        </w:trPr>
        <w:tc>
          <w:tcPr>
            <w:tcW w:w="5764" w:type="dxa"/>
          </w:tcPr>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Знакомство с профессиями   </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родителей</w:t>
            </w:r>
          </w:p>
        </w:tc>
        <w:tc>
          <w:tcPr>
            <w:tcW w:w="4560" w:type="dxa"/>
          </w:tcPr>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Классные часы-встречи</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-Рассказы о профессии</w:t>
            </w:r>
          </w:p>
        </w:tc>
      </w:tr>
      <w:tr w:rsidR="001B7AF0" w:rsidRPr="000F18DA" w:rsidTr="001653FB">
        <w:trPr>
          <w:trHeight w:val="1134"/>
        </w:trPr>
        <w:tc>
          <w:tcPr>
            <w:tcW w:w="5764" w:type="dxa"/>
          </w:tcPr>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Формирование </w:t>
            </w:r>
            <w:proofErr w:type="gramStart"/>
            <w:r w:rsidRPr="000F18DA">
              <w:rPr>
                <w:rFonts w:ascii="Times New Roman" w:hAnsi="Times New Roman" w:cs="Times New Roman"/>
                <w:sz w:val="24"/>
                <w:szCs w:val="24"/>
              </w:rPr>
              <w:t>положительного</w:t>
            </w:r>
            <w:proofErr w:type="gramEnd"/>
            <w:r w:rsidRPr="000F18DA">
              <w:rPr>
                <w:rFonts w:ascii="Times New Roman" w:hAnsi="Times New Roman" w:cs="Times New Roman"/>
                <w:sz w:val="24"/>
                <w:szCs w:val="24"/>
              </w:rPr>
              <w:t xml:space="preserve"> </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отношения к трудовой деятельности</w:t>
            </w:r>
          </w:p>
        </w:tc>
        <w:tc>
          <w:tcPr>
            <w:tcW w:w="4560" w:type="dxa"/>
          </w:tcPr>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Экскурсии</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w:t>
            </w:r>
            <w:proofErr w:type="spellStart"/>
            <w:r w:rsidRPr="000F18DA">
              <w:rPr>
                <w:rFonts w:ascii="Times New Roman" w:hAnsi="Times New Roman" w:cs="Times New Roman"/>
                <w:sz w:val="24"/>
                <w:szCs w:val="24"/>
              </w:rPr>
              <w:t>Профориентационные</w:t>
            </w:r>
            <w:proofErr w:type="spellEnd"/>
            <w:r w:rsidRPr="000F18DA">
              <w:rPr>
                <w:rFonts w:ascii="Times New Roman" w:hAnsi="Times New Roman" w:cs="Times New Roman"/>
                <w:sz w:val="24"/>
                <w:szCs w:val="24"/>
              </w:rPr>
              <w:t xml:space="preserve"> игры</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Беседы о труде</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Внеклассные мероприятия</w:t>
            </w:r>
          </w:p>
        </w:tc>
      </w:tr>
    </w:tbl>
    <w:p w:rsidR="001B7AF0" w:rsidRDefault="001B7AF0" w:rsidP="00B52538">
      <w:pPr>
        <w:pStyle w:val="a3"/>
        <w:spacing w:after="0" w:line="240" w:lineRule="auto"/>
        <w:ind w:hanging="436"/>
        <w:rPr>
          <w:rFonts w:ascii="Times New Roman" w:hAnsi="Times New Roman" w:cs="Times New Roman"/>
          <w:b/>
          <w:bCs/>
          <w:sz w:val="24"/>
          <w:szCs w:val="24"/>
        </w:rPr>
      </w:pPr>
      <w:r>
        <w:rPr>
          <w:rFonts w:ascii="Times New Roman" w:hAnsi="Times New Roman" w:cs="Times New Roman"/>
          <w:b/>
          <w:bCs/>
          <w:sz w:val="24"/>
          <w:szCs w:val="24"/>
        </w:rPr>
        <w:t>2-й класс</w:t>
      </w:r>
    </w:p>
    <w:p w:rsidR="001B7AF0" w:rsidRDefault="001B7AF0" w:rsidP="00B52538">
      <w:pPr>
        <w:pStyle w:val="a3"/>
        <w:spacing w:after="0" w:line="240" w:lineRule="auto"/>
        <w:ind w:hanging="436"/>
        <w:rPr>
          <w:rFonts w:ascii="Times New Roman" w:hAnsi="Times New Roman" w:cs="Times New Roman"/>
          <w:sz w:val="24"/>
          <w:szCs w:val="24"/>
        </w:rPr>
      </w:pPr>
      <w:r>
        <w:rPr>
          <w:rFonts w:ascii="Times New Roman" w:hAnsi="Times New Roman" w:cs="Times New Roman"/>
          <w:b/>
          <w:bCs/>
          <w:sz w:val="24"/>
          <w:szCs w:val="24"/>
        </w:rPr>
        <w:t xml:space="preserve">Цели и задачи </w:t>
      </w:r>
      <w:proofErr w:type="spellStart"/>
      <w:r>
        <w:rPr>
          <w:rFonts w:ascii="Times New Roman" w:hAnsi="Times New Roman" w:cs="Times New Roman"/>
          <w:b/>
          <w:bCs/>
          <w:sz w:val="24"/>
          <w:szCs w:val="24"/>
        </w:rPr>
        <w:t>профориентационной</w:t>
      </w:r>
      <w:proofErr w:type="spellEnd"/>
      <w:r>
        <w:rPr>
          <w:rFonts w:ascii="Times New Roman" w:hAnsi="Times New Roman" w:cs="Times New Roman"/>
          <w:b/>
          <w:bCs/>
          <w:sz w:val="24"/>
          <w:szCs w:val="24"/>
        </w:rPr>
        <w:t xml:space="preserve"> работы: </w:t>
      </w:r>
      <w:r>
        <w:rPr>
          <w:rFonts w:ascii="Times New Roman" w:hAnsi="Times New Roman" w:cs="Times New Roman"/>
          <w:sz w:val="24"/>
          <w:szCs w:val="24"/>
        </w:rPr>
        <w:t>продолжение знакомство школьников с трудом окружающих людей, углублять их представления о разных профессиях. Второклассники учатся устанавливать отношения в трудовых группах, осваивать различные умения и навыки трудовой деятельности.</w:t>
      </w:r>
    </w:p>
    <w:p w:rsidR="001B7AF0" w:rsidRDefault="001B7AF0" w:rsidP="00B52538">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2-й класс</w:t>
      </w:r>
    </w:p>
    <w:p w:rsidR="001B7AF0" w:rsidRDefault="001B7AF0" w:rsidP="00B52538">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Профессии наших родителей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3"/>
        <w:gridCol w:w="4568"/>
      </w:tblGrid>
      <w:tr w:rsidR="001B7AF0" w:rsidRPr="000F18DA" w:rsidTr="001653FB">
        <w:trPr>
          <w:trHeight w:val="542"/>
        </w:trPr>
        <w:tc>
          <w:tcPr>
            <w:tcW w:w="5773" w:type="dxa"/>
          </w:tcPr>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Знакомство с профессиями   </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родителей</w:t>
            </w:r>
          </w:p>
        </w:tc>
        <w:tc>
          <w:tcPr>
            <w:tcW w:w="4568" w:type="dxa"/>
          </w:tcPr>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Классные часы-встречи</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-Рассказы о профессии</w:t>
            </w:r>
          </w:p>
        </w:tc>
      </w:tr>
      <w:tr w:rsidR="001B7AF0" w:rsidRPr="000F18DA" w:rsidTr="001653FB">
        <w:trPr>
          <w:trHeight w:val="1101"/>
        </w:trPr>
        <w:tc>
          <w:tcPr>
            <w:tcW w:w="5773" w:type="dxa"/>
          </w:tcPr>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Формирование </w:t>
            </w:r>
            <w:proofErr w:type="gramStart"/>
            <w:r w:rsidRPr="000F18DA">
              <w:rPr>
                <w:rFonts w:ascii="Times New Roman" w:hAnsi="Times New Roman" w:cs="Times New Roman"/>
                <w:sz w:val="24"/>
                <w:szCs w:val="24"/>
              </w:rPr>
              <w:t>положительного</w:t>
            </w:r>
            <w:proofErr w:type="gramEnd"/>
            <w:r w:rsidRPr="000F18DA">
              <w:rPr>
                <w:rFonts w:ascii="Times New Roman" w:hAnsi="Times New Roman" w:cs="Times New Roman"/>
                <w:sz w:val="24"/>
                <w:szCs w:val="24"/>
              </w:rPr>
              <w:t xml:space="preserve"> </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отношения к трудовой деятельности</w:t>
            </w:r>
          </w:p>
        </w:tc>
        <w:tc>
          <w:tcPr>
            <w:tcW w:w="4568" w:type="dxa"/>
          </w:tcPr>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Экскурсии</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xml:space="preserve">- </w:t>
            </w:r>
            <w:proofErr w:type="spellStart"/>
            <w:r w:rsidRPr="000F18DA">
              <w:rPr>
                <w:rFonts w:ascii="Times New Roman" w:hAnsi="Times New Roman" w:cs="Times New Roman"/>
                <w:sz w:val="24"/>
                <w:szCs w:val="24"/>
              </w:rPr>
              <w:t>Профориентационные</w:t>
            </w:r>
            <w:proofErr w:type="spellEnd"/>
            <w:r w:rsidRPr="000F18DA">
              <w:rPr>
                <w:rFonts w:ascii="Times New Roman" w:hAnsi="Times New Roman" w:cs="Times New Roman"/>
                <w:sz w:val="24"/>
                <w:szCs w:val="24"/>
              </w:rPr>
              <w:t xml:space="preserve"> игры</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Беседы о труде</w:t>
            </w:r>
          </w:p>
          <w:p w:rsidR="001B7AF0" w:rsidRPr="000F18DA" w:rsidRDefault="001B7AF0" w:rsidP="000F18DA">
            <w:pPr>
              <w:pStyle w:val="a3"/>
              <w:spacing w:after="0" w:line="240" w:lineRule="auto"/>
              <w:ind w:left="0"/>
              <w:rPr>
                <w:rFonts w:ascii="Times New Roman" w:hAnsi="Times New Roman" w:cs="Times New Roman"/>
                <w:sz w:val="24"/>
                <w:szCs w:val="24"/>
              </w:rPr>
            </w:pPr>
            <w:r w:rsidRPr="000F18DA">
              <w:rPr>
                <w:rFonts w:ascii="Times New Roman" w:hAnsi="Times New Roman" w:cs="Times New Roman"/>
                <w:sz w:val="24"/>
                <w:szCs w:val="24"/>
              </w:rPr>
              <w:t>- Внеклассные мероприятия</w:t>
            </w:r>
          </w:p>
        </w:tc>
      </w:tr>
    </w:tbl>
    <w:p w:rsidR="001B7AF0" w:rsidRDefault="001B7AF0" w:rsidP="00B52538">
      <w:pPr>
        <w:pStyle w:val="a3"/>
        <w:spacing w:after="0" w:line="240" w:lineRule="auto"/>
        <w:ind w:hanging="436"/>
        <w:rPr>
          <w:rFonts w:ascii="Times New Roman" w:hAnsi="Times New Roman" w:cs="Times New Roman"/>
          <w:b/>
          <w:bCs/>
          <w:sz w:val="24"/>
          <w:szCs w:val="24"/>
        </w:rPr>
      </w:pPr>
      <w:r>
        <w:rPr>
          <w:rFonts w:ascii="Times New Roman" w:hAnsi="Times New Roman" w:cs="Times New Roman"/>
          <w:b/>
          <w:bCs/>
          <w:sz w:val="24"/>
          <w:szCs w:val="24"/>
        </w:rPr>
        <w:t>3-4-й классы</w:t>
      </w:r>
    </w:p>
    <w:p w:rsidR="001B7AF0" w:rsidRDefault="001B7AF0" w:rsidP="00B52538">
      <w:pPr>
        <w:pStyle w:val="a3"/>
        <w:spacing w:after="0" w:line="240" w:lineRule="auto"/>
        <w:ind w:hanging="436"/>
        <w:rPr>
          <w:rFonts w:ascii="Times New Roman" w:hAnsi="Times New Roman" w:cs="Times New Roman"/>
          <w:sz w:val="24"/>
          <w:szCs w:val="24"/>
        </w:rPr>
      </w:pPr>
      <w:r>
        <w:rPr>
          <w:rFonts w:ascii="Times New Roman" w:hAnsi="Times New Roman" w:cs="Times New Roman"/>
          <w:b/>
          <w:bCs/>
          <w:sz w:val="24"/>
          <w:szCs w:val="24"/>
        </w:rPr>
        <w:t xml:space="preserve">Цели и задачи </w:t>
      </w:r>
      <w:proofErr w:type="spellStart"/>
      <w:r>
        <w:rPr>
          <w:rFonts w:ascii="Times New Roman" w:hAnsi="Times New Roman" w:cs="Times New Roman"/>
          <w:b/>
          <w:bCs/>
          <w:sz w:val="24"/>
          <w:szCs w:val="24"/>
        </w:rPr>
        <w:t>профориентационной</w:t>
      </w:r>
      <w:proofErr w:type="spellEnd"/>
      <w:r>
        <w:rPr>
          <w:rFonts w:ascii="Times New Roman" w:hAnsi="Times New Roman" w:cs="Times New Roman"/>
          <w:b/>
          <w:bCs/>
          <w:sz w:val="24"/>
          <w:szCs w:val="24"/>
        </w:rPr>
        <w:t xml:space="preserve"> работы: </w:t>
      </w:r>
      <w:r>
        <w:rPr>
          <w:rFonts w:ascii="Times New Roman" w:hAnsi="Times New Roman" w:cs="Times New Roman"/>
          <w:sz w:val="24"/>
          <w:szCs w:val="24"/>
        </w:rPr>
        <w:t xml:space="preserve">продолжение развитие </w:t>
      </w:r>
      <w:proofErr w:type="spellStart"/>
      <w:r>
        <w:rPr>
          <w:rFonts w:ascii="Times New Roman" w:hAnsi="Times New Roman" w:cs="Times New Roman"/>
          <w:sz w:val="24"/>
          <w:szCs w:val="24"/>
        </w:rPr>
        <w:t>общетрудовых</w:t>
      </w:r>
      <w:proofErr w:type="spellEnd"/>
      <w:r>
        <w:rPr>
          <w:rFonts w:ascii="Times New Roman" w:hAnsi="Times New Roman" w:cs="Times New Roman"/>
          <w:sz w:val="24"/>
          <w:szCs w:val="24"/>
        </w:rPr>
        <w:t xml:space="preserve"> знаний, умений и навыков, знакомство с трудом окружающих людей и их профессиями, выработка первых навыков организации своей работы и работы товарищей. Проявление активности и инициативы в поисках полезных дел. Воспитание чувства ответственности за качество выполняемой работы.</w:t>
      </w:r>
    </w:p>
    <w:p w:rsidR="001B7AF0" w:rsidRDefault="001B7AF0" w:rsidP="00B52538">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3-4 классы</w:t>
      </w:r>
    </w:p>
    <w:p w:rsidR="001B7AF0" w:rsidRDefault="001B7AF0" w:rsidP="00B52538">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Мир профессий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8"/>
        <w:gridCol w:w="5169"/>
      </w:tblGrid>
      <w:tr w:rsidR="001B7AF0" w:rsidRPr="000F18DA" w:rsidTr="001653FB">
        <w:trPr>
          <w:trHeight w:val="1440"/>
        </w:trPr>
        <w:tc>
          <w:tcPr>
            <w:tcW w:w="5168"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lastRenderedPageBreak/>
              <w:t xml:space="preserve">- Знакомство с профессиями,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расширение представлений о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w:t>
            </w:r>
            <w:proofErr w:type="gramStart"/>
            <w:r w:rsidRPr="000F18DA">
              <w:rPr>
                <w:rFonts w:ascii="Times New Roman" w:hAnsi="Times New Roman" w:cs="Times New Roman"/>
                <w:sz w:val="24"/>
                <w:szCs w:val="24"/>
              </w:rPr>
              <w:t>мире</w:t>
            </w:r>
            <w:proofErr w:type="gramEnd"/>
            <w:r w:rsidRPr="000F18DA">
              <w:rPr>
                <w:rFonts w:ascii="Times New Roman" w:hAnsi="Times New Roman" w:cs="Times New Roman"/>
                <w:sz w:val="24"/>
                <w:szCs w:val="24"/>
              </w:rPr>
              <w:t xml:space="preserve"> профессий</w:t>
            </w:r>
          </w:p>
        </w:tc>
        <w:tc>
          <w:tcPr>
            <w:tcW w:w="5169"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Составление каталогов профессий</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Классные часы-встречи</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Экскурсии на предприятия, </w:t>
            </w:r>
            <w:proofErr w:type="gramStart"/>
            <w:r w:rsidRPr="000F18DA">
              <w:rPr>
                <w:rFonts w:ascii="Times New Roman" w:hAnsi="Times New Roman" w:cs="Times New Roman"/>
                <w:sz w:val="24"/>
                <w:szCs w:val="24"/>
              </w:rPr>
              <w:t>в</w:t>
            </w:r>
            <w:proofErr w:type="gramEnd"/>
            <w:r w:rsidRPr="000F18DA">
              <w:rPr>
                <w:rFonts w:ascii="Times New Roman" w:hAnsi="Times New Roman" w:cs="Times New Roman"/>
                <w:sz w:val="24"/>
                <w:szCs w:val="24"/>
              </w:rPr>
              <w:t xml:space="preserve">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учреждения </w:t>
            </w:r>
            <w:proofErr w:type="spellStart"/>
            <w:r w:rsidRPr="000F18DA">
              <w:rPr>
                <w:rFonts w:ascii="Times New Roman" w:hAnsi="Times New Roman" w:cs="Times New Roman"/>
                <w:sz w:val="24"/>
                <w:szCs w:val="24"/>
              </w:rPr>
              <w:t>кожууна</w:t>
            </w:r>
            <w:proofErr w:type="spellEnd"/>
            <w:r w:rsidRPr="000F18DA">
              <w:rPr>
                <w:rFonts w:ascii="Times New Roman" w:hAnsi="Times New Roman" w:cs="Times New Roman"/>
                <w:sz w:val="24"/>
                <w:szCs w:val="24"/>
              </w:rPr>
              <w:t xml:space="preserve">, </w:t>
            </w:r>
            <w:proofErr w:type="spellStart"/>
            <w:r w:rsidRPr="000F18DA">
              <w:rPr>
                <w:rFonts w:ascii="Times New Roman" w:hAnsi="Times New Roman" w:cs="Times New Roman"/>
                <w:sz w:val="24"/>
                <w:szCs w:val="24"/>
              </w:rPr>
              <w:t>сумона</w:t>
            </w:r>
            <w:proofErr w:type="spellEnd"/>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w:t>
            </w:r>
            <w:proofErr w:type="spellStart"/>
            <w:r w:rsidRPr="000F18DA">
              <w:rPr>
                <w:rFonts w:ascii="Times New Roman" w:hAnsi="Times New Roman" w:cs="Times New Roman"/>
                <w:sz w:val="24"/>
                <w:szCs w:val="24"/>
              </w:rPr>
              <w:t>Профориентационные</w:t>
            </w:r>
            <w:proofErr w:type="spellEnd"/>
            <w:r w:rsidRPr="000F18DA">
              <w:rPr>
                <w:rFonts w:ascii="Times New Roman" w:hAnsi="Times New Roman" w:cs="Times New Roman"/>
                <w:sz w:val="24"/>
                <w:szCs w:val="24"/>
              </w:rPr>
              <w:t xml:space="preserve"> игры,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путешествие по миру профессий</w:t>
            </w:r>
          </w:p>
        </w:tc>
      </w:tr>
    </w:tbl>
    <w:p w:rsidR="001B7AF0" w:rsidRDefault="001B7AF0" w:rsidP="00B52538">
      <w:pPr>
        <w:pStyle w:val="a3"/>
        <w:spacing w:after="0" w:line="240" w:lineRule="auto"/>
        <w:ind w:hanging="436"/>
        <w:rPr>
          <w:rFonts w:ascii="Times New Roman" w:hAnsi="Times New Roman" w:cs="Times New Roman"/>
          <w:b/>
          <w:bCs/>
          <w:sz w:val="24"/>
          <w:szCs w:val="24"/>
        </w:rPr>
      </w:pPr>
    </w:p>
    <w:p w:rsidR="001B7AF0" w:rsidRDefault="001B7AF0" w:rsidP="00B52538">
      <w:pPr>
        <w:pStyle w:val="a3"/>
        <w:spacing w:after="0" w:line="240" w:lineRule="auto"/>
        <w:ind w:hanging="436"/>
        <w:rPr>
          <w:rFonts w:ascii="Times New Roman" w:hAnsi="Times New Roman" w:cs="Times New Roman"/>
          <w:b/>
          <w:bCs/>
          <w:sz w:val="24"/>
          <w:szCs w:val="24"/>
        </w:rPr>
      </w:pPr>
      <w:r>
        <w:rPr>
          <w:rFonts w:ascii="Times New Roman" w:hAnsi="Times New Roman" w:cs="Times New Roman"/>
          <w:b/>
          <w:bCs/>
          <w:sz w:val="24"/>
          <w:szCs w:val="24"/>
        </w:rPr>
        <w:t>5-7 КЛАССЫ</w:t>
      </w:r>
    </w:p>
    <w:p w:rsidR="001B7AF0" w:rsidRDefault="001B7AF0" w:rsidP="00B52538">
      <w:pPr>
        <w:pStyle w:val="a3"/>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Цели и задачи </w:t>
      </w:r>
      <w:proofErr w:type="spellStart"/>
      <w:r>
        <w:rPr>
          <w:rFonts w:ascii="Times New Roman" w:hAnsi="Times New Roman" w:cs="Times New Roman"/>
          <w:b/>
          <w:bCs/>
          <w:sz w:val="24"/>
          <w:szCs w:val="24"/>
        </w:rPr>
        <w:t>профориентационной</w:t>
      </w:r>
      <w:proofErr w:type="spellEnd"/>
      <w:r>
        <w:rPr>
          <w:rFonts w:ascii="Times New Roman" w:hAnsi="Times New Roman" w:cs="Times New Roman"/>
          <w:b/>
          <w:bCs/>
          <w:sz w:val="24"/>
          <w:szCs w:val="24"/>
        </w:rPr>
        <w:t xml:space="preserve"> работы</w:t>
      </w:r>
      <w:r>
        <w:rPr>
          <w:rFonts w:ascii="Times New Roman" w:hAnsi="Times New Roman" w:cs="Times New Roman"/>
          <w:sz w:val="24"/>
          <w:szCs w:val="24"/>
        </w:rPr>
        <w:t xml:space="preserve">: обобщая и развивая представления о труде, полученные учащимися в 1-4 классах, продолжать воспитывать любовь к труду, уважение к людям труда. Расширять и углублять представления о различных  профессиях. </w:t>
      </w:r>
    </w:p>
    <w:p w:rsidR="001B7AF0" w:rsidRDefault="001B7AF0"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класс</w:t>
      </w:r>
    </w:p>
    <w:p w:rsidR="001B7AF0" w:rsidRDefault="001B7AF0"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Кем я хочу быть?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4"/>
        <w:gridCol w:w="4945"/>
      </w:tblGrid>
      <w:tr w:rsidR="001B7AF0" w:rsidRPr="000F18DA" w:rsidTr="001653FB">
        <w:trPr>
          <w:trHeight w:val="558"/>
        </w:trPr>
        <w:tc>
          <w:tcPr>
            <w:tcW w:w="5474"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Формирование основ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профессиональной направленности</w:t>
            </w:r>
          </w:p>
        </w:tc>
        <w:tc>
          <w:tcPr>
            <w:tcW w:w="4945"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Анкетирование учащихся</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Психологическое тестирование</w:t>
            </w:r>
          </w:p>
        </w:tc>
      </w:tr>
      <w:tr w:rsidR="001B7AF0" w:rsidRPr="000F18DA" w:rsidTr="001653FB">
        <w:trPr>
          <w:trHeight w:val="576"/>
        </w:trPr>
        <w:tc>
          <w:tcPr>
            <w:tcW w:w="5474"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Осознание учащимися </w:t>
            </w:r>
            <w:proofErr w:type="gramStart"/>
            <w:r w:rsidRPr="000F18DA">
              <w:rPr>
                <w:rFonts w:ascii="Times New Roman" w:hAnsi="Times New Roman" w:cs="Times New Roman"/>
                <w:sz w:val="24"/>
                <w:szCs w:val="24"/>
              </w:rPr>
              <w:t>своих</w:t>
            </w:r>
            <w:proofErr w:type="gramEnd"/>
            <w:r w:rsidRPr="000F18DA">
              <w:rPr>
                <w:rFonts w:ascii="Times New Roman" w:hAnsi="Times New Roman" w:cs="Times New Roman"/>
                <w:sz w:val="24"/>
                <w:szCs w:val="24"/>
              </w:rPr>
              <w:t xml:space="preserve">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интересов</w:t>
            </w:r>
          </w:p>
        </w:tc>
        <w:tc>
          <w:tcPr>
            <w:tcW w:w="4945"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Игры</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Классные часы</w:t>
            </w:r>
          </w:p>
        </w:tc>
      </w:tr>
    </w:tbl>
    <w:p w:rsidR="001B7AF0" w:rsidRDefault="001B7AF0"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класс</w:t>
      </w:r>
    </w:p>
    <w:p w:rsidR="001B7AF0" w:rsidRDefault="001B7AF0"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Кем я должен быть, чтобы стать профессионалом в выбранной области?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8"/>
        <w:gridCol w:w="5229"/>
      </w:tblGrid>
      <w:tr w:rsidR="001B7AF0" w:rsidRPr="000F18DA" w:rsidTr="001653FB">
        <w:trPr>
          <w:trHeight w:val="1033"/>
        </w:trPr>
        <w:tc>
          <w:tcPr>
            <w:tcW w:w="5228"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Осознание своих интересов,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способностей, общественных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ценностей, связанных с выбором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профессий</w:t>
            </w:r>
          </w:p>
        </w:tc>
        <w:tc>
          <w:tcPr>
            <w:tcW w:w="5229"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Психологические тренинги,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тестирование</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Классные часы</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w:t>
            </w:r>
            <w:proofErr w:type="spellStart"/>
            <w:r w:rsidRPr="000F18DA">
              <w:rPr>
                <w:rFonts w:ascii="Times New Roman" w:hAnsi="Times New Roman" w:cs="Times New Roman"/>
                <w:sz w:val="24"/>
                <w:szCs w:val="24"/>
              </w:rPr>
              <w:t>Профориентационные</w:t>
            </w:r>
            <w:proofErr w:type="spellEnd"/>
            <w:r w:rsidRPr="000F18DA">
              <w:rPr>
                <w:rFonts w:ascii="Times New Roman" w:hAnsi="Times New Roman" w:cs="Times New Roman"/>
                <w:sz w:val="24"/>
                <w:szCs w:val="24"/>
              </w:rPr>
              <w:t xml:space="preserve"> игры</w:t>
            </w:r>
          </w:p>
        </w:tc>
      </w:tr>
    </w:tbl>
    <w:p w:rsidR="001B7AF0" w:rsidRDefault="001B7AF0"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1B7AF0" w:rsidRDefault="001B7AF0"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Самоопределение в области «человек – труд - профессия»</w:t>
      </w:r>
    </w:p>
    <w:tbl>
      <w:tblPr>
        <w:tblW w:w="104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5"/>
        <w:gridCol w:w="5165"/>
      </w:tblGrid>
      <w:tr w:rsidR="001B7AF0" w:rsidRPr="000F18DA" w:rsidTr="001653FB">
        <w:trPr>
          <w:trHeight w:val="1609"/>
        </w:trPr>
        <w:tc>
          <w:tcPr>
            <w:tcW w:w="5285"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Формирование </w:t>
            </w:r>
            <w:proofErr w:type="gramStart"/>
            <w:r w:rsidRPr="000F18DA">
              <w:rPr>
                <w:rFonts w:ascii="Times New Roman" w:hAnsi="Times New Roman" w:cs="Times New Roman"/>
                <w:sz w:val="24"/>
                <w:szCs w:val="24"/>
              </w:rPr>
              <w:t>профессионального</w:t>
            </w:r>
            <w:proofErr w:type="gramEnd"/>
            <w:r w:rsidRPr="000F18DA">
              <w:rPr>
                <w:rFonts w:ascii="Times New Roman" w:hAnsi="Times New Roman" w:cs="Times New Roman"/>
                <w:sz w:val="24"/>
                <w:szCs w:val="24"/>
              </w:rPr>
              <w:t xml:space="preserve">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самоопределения</w:t>
            </w:r>
          </w:p>
        </w:tc>
        <w:tc>
          <w:tcPr>
            <w:tcW w:w="5165" w:type="dxa"/>
          </w:tcPr>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Классные часы</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Сотрудничество со специалистами</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Центра занятости населения</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Консультации</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Психологические тренинги, </w:t>
            </w:r>
          </w:p>
          <w:p w:rsidR="001B7AF0" w:rsidRPr="000F18DA" w:rsidRDefault="001B7AF0" w:rsidP="000F18DA">
            <w:p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   консультации, тестирования</w:t>
            </w:r>
          </w:p>
        </w:tc>
      </w:tr>
    </w:tbl>
    <w:p w:rsidR="001B7AF0" w:rsidRDefault="001B7AF0" w:rsidP="00B52538">
      <w:pPr>
        <w:pStyle w:val="a3"/>
        <w:spacing w:after="0" w:line="240" w:lineRule="auto"/>
        <w:rPr>
          <w:rFonts w:ascii="Times New Roman" w:hAnsi="Times New Roman" w:cs="Times New Roman"/>
          <w:b/>
          <w:bCs/>
          <w:sz w:val="24"/>
          <w:szCs w:val="24"/>
        </w:rPr>
      </w:pPr>
    </w:p>
    <w:p w:rsidR="001B7AF0" w:rsidRDefault="001B7AF0" w:rsidP="00B52538">
      <w:pPr>
        <w:pStyle w:val="a3"/>
        <w:spacing w:after="0" w:line="240" w:lineRule="auto"/>
        <w:rPr>
          <w:rFonts w:ascii="Times New Roman" w:hAnsi="Times New Roman" w:cs="Times New Roman"/>
          <w:sz w:val="24"/>
          <w:szCs w:val="24"/>
        </w:rPr>
      </w:pPr>
      <w:r>
        <w:rPr>
          <w:rFonts w:ascii="Times New Roman" w:hAnsi="Times New Roman" w:cs="Times New Roman"/>
          <w:b/>
          <w:bCs/>
          <w:sz w:val="24"/>
          <w:szCs w:val="24"/>
        </w:rPr>
        <w:t>8-9 классы</w:t>
      </w:r>
    </w:p>
    <w:p w:rsidR="001B7AF0" w:rsidRDefault="001B7AF0" w:rsidP="00B52538">
      <w:pPr>
        <w:pStyle w:val="a3"/>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Цели и задачи </w:t>
      </w:r>
      <w:proofErr w:type="spellStart"/>
      <w:r>
        <w:rPr>
          <w:rFonts w:ascii="Times New Roman" w:hAnsi="Times New Roman" w:cs="Times New Roman"/>
          <w:b/>
          <w:bCs/>
          <w:sz w:val="24"/>
          <w:szCs w:val="24"/>
        </w:rPr>
        <w:t>профориентационной</w:t>
      </w:r>
      <w:proofErr w:type="spellEnd"/>
      <w:r>
        <w:rPr>
          <w:rFonts w:ascii="Times New Roman" w:hAnsi="Times New Roman" w:cs="Times New Roman"/>
          <w:b/>
          <w:bCs/>
          <w:sz w:val="24"/>
          <w:szCs w:val="24"/>
        </w:rPr>
        <w:t xml:space="preserve"> работы: </w:t>
      </w:r>
      <w:r>
        <w:rPr>
          <w:rFonts w:ascii="Times New Roman" w:hAnsi="Times New Roman" w:cs="Times New Roman"/>
          <w:sz w:val="24"/>
          <w:szCs w:val="24"/>
        </w:rPr>
        <w:t>Оказание учащимся психолого-педагогической поддержки в проектировании версий, продолжение обучения в профильных и непрофильных классах старшей школы. Познакомить учащихся с профессионально производственной картой района, раскрыть многообразие мира профессий, способствовать осознанному выбору профиля для продолжения обучения. Сформировать начальные навыки и умения школьников в вопросе профессионального самоопределения.</w:t>
      </w:r>
      <w:r>
        <w:rPr>
          <w:rFonts w:ascii="Times New Roman" w:hAnsi="Times New Roman" w:cs="Times New Roman"/>
          <w:b/>
          <w:bCs/>
          <w:sz w:val="24"/>
          <w:szCs w:val="24"/>
        </w:rPr>
        <w:t xml:space="preserve"> </w:t>
      </w:r>
    </w:p>
    <w:p w:rsidR="001B7AF0" w:rsidRDefault="001B7AF0"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8-9-е классы</w:t>
      </w:r>
    </w:p>
    <w:tbl>
      <w:tblPr>
        <w:tblW w:w="104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3"/>
        <w:gridCol w:w="4329"/>
      </w:tblGrid>
      <w:tr w:rsidR="001B7AF0" w:rsidRPr="000F18DA" w:rsidTr="00E5701C">
        <w:trPr>
          <w:trHeight w:val="254"/>
        </w:trPr>
        <w:tc>
          <w:tcPr>
            <w:tcW w:w="6163" w:type="dxa"/>
          </w:tcPr>
          <w:p w:rsidR="001B7AF0" w:rsidRPr="000F18DA" w:rsidRDefault="001B7AF0" w:rsidP="000F18DA">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Внеклассная деятельность</w:t>
            </w:r>
          </w:p>
        </w:tc>
        <w:tc>
          <w:tcPr>
            <w:tcW w:w="4329" w:type="dxa"/>
          </w:tcPr>
          <w:p w:rsidR="001B7AF0" w:rsidRPr="000F18DA" w:rsidRDefault="001B7AF0" w:rsidP="000F18DA">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Общешкольные мероприятия</w:t>
            </w:r>
          </w:p>
        </w:tc>
      </w:tr>
      <w:tr w:rsidR="001B7AF0" w:rsidRPr="000F18DA" w:rsidTr="00E5701C">
        <w:trPr>
          <w:trHeight w:val="705"/>
        </w:trPr>
        <w:tc>
          <w:tcPr>
            <w:tcW w:w="6163" w:type="dxa"/>
          </w:tcPr>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proofErr w:type="spellStart"/>
            <w:r w:rsidRPr="000F18DA">
              <w:rPr>
                <w:rFonts w:ascii="Times New Roman" w:hAnsi="Times New Roman" w:cs="Times New Roman"/>
                <w:sz w:val="24"/>
                <w:szCs w:val="24"/>
              </w:rPr>
              <w:t>Профориентационная</w:t>
            </w:r>
            <w:proofErr w:type="spellEnd"/>
            <w:r w:rsidRPr="000F18DA">
              <w:rPr>
                <w:rFonts w:ascii="Times New Roman" w:hAnsi="Times New Roman" w:cs="Times New Roman"/>
                <w:sz w:val="24"/>
                <w:szCs w:val="24"/>
              </w:rPr>
              <w:t xml:space="preserve"> работа на преподаваемых учебных курсах</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Экскурсии</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Эвристические сочинения</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proofErr w:type="spellStart"/>
            <w:r w:rsidRPr="000F18DA">
              <w:rPr>
                <w:rFonts w:ascii="Times New Roman" w:hAnsi="Times New Roman" w:cs="Times New Roman"/>
                <w:sz w:val="24"/>
                <w:szCs w:val="24"/>
              </w:rPr>
              <w:t>Предпроектная</w:t>
            </w:r>
            <w:proofErr w:type="spellEnd"/>
            <w:r w:rsidRPr="000F18DA">
              <w:rPr>
                <w:rFonts w:ascii="Times New Roman" w:hAnsi="Times New Roman" w:cs="Times New Roman"/>
                <w:sz w:val="24"/>
                <w:szCs w:val="24"/>
              </w:rPr>
              <w:t>, проектная работа</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Системные классные часы</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Анкетирование (отслеживание результатов)</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Тестирование (отслеживание результатов)</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Собеседование (отслеживание результатов)</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Семинары с элементами дискуссии</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Посещение учебных заведений в рамках дней открытых дверей</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 xml:space="preserve">Самостоятельная работа с источниками </w:t>
            </w:r>
            <w:r w:rsidRPr="000F18DA">
              <w:rPr>
                <w:rFonts w:ascii="Times New Roman" w:hAnsi="Times New Roman" w:cs="Times New Roman"/>
                <w:sz w:val="24"/>
                <w:szCs w:val="24"/>
              </w:rPr>
              <w:lastRenderedPageBreak/>
              <w:t>информации</w:t>
            </w:r>
          </w:p>
        </w:tc>
        <w:tc>
          <w:tcPr>
            <w:tcW w:w="4329" w:type="dxa"/>
          </w:tcPr>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lastRenderedPageBreak/>
              <w:t>Составление образовательной карты территории</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Посещение тематических мероприятий (Ярмарка профессий, встречи в образовательных центрах)</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Проведение акции «Мастера своего дела»</w:t>
            </w:r>
          </w:p>
          <w:p w:rsidR="001B7AF0" w:rsidRPr="000F18DA" w:rsidRDefault="001B7AF0" w:rsidP="000F18DA">
            <w:pPr>
              <w:pStyle w:val="a3"/>
              <w:numPr>
                <w:ilvl w:val="0"/>
                <w:numId w:val="4"/>
              </w:numPr>
              <w:spacing w:after="0" w:line="240" w:lineRule="auto"/>
              <w:rPr>
                <w:rFonts w:ascii="Times New Roman" w:hAnsi="Times New Roman" w:cs="Times New Roman"/>
                <w:sz w:val="24"/>
                <w:szCs w:val="24"/>
              </w:rPr>
            </w:pPr>
            <w:r w:rsidRPr="000F18DA">
              <w:rPr>
                <w:rFonts w:ascii="Times New Roman" w:hAnsi="Times New Roman" w:cs="Times New Roman"/>
                <w:sz w:val="24"/>
                <w:szCs w:val="24"/>
              </w:rPr>
              <w:t>Деятельность системы дополнительного образования.</w:t>
            </w:r>
          </w:p>
          <w:p w:rsidR="001B7AF0" w:rsidRPr="000F18DA" w:rsidRDefault="001B7AF0" w:rsidP="000F18DA">
            <w:pPr>
              <w:pStyle w:val="a3"/>
              <w:spacing w:after="0" w:line="240" w:lineRule="auto"/>
              <w:rPr>
                <w:rFonts w:ascii="Times New Roman" w:hAnsi="Times New Roman" w:cs="Times New Roman"/>
                <w:sz w:val="24"/>
                <w:szCs w:val="24"/>
              </w:rPr>
            </w:pPr>
          </w:p>
        </w:tc>
      </w:tr>
    </w:tbl>
    <w:p w:rsidR="001B7AF0" w:rsidRDefault="001B7AF0" w:rsidP="00B52538">
      <w:pPr>
        <w:pStyle w:val="a3"/>
        <w:spacing w:after="0" w:line="240" w:lineRule="auto"/>
        <w:rPr>
          <w:rFonts w:ascii="Times New Roman" w:hAnsi="Times New Roman" w:cs="Times New Roman"/>
          <w:b/>
          <w:bCs/>
          <w:sz w:val="24"/>
          <w:szCs w:val="24"/>
        </w:rPr>
      </w:pPr>
    </w:p>
    <w:p w:rsidR="001B7AF0" w:rsidRDefault="001B7AF0" w:rsidP="00B52538">
      <w:pPr>
        <w:pStyle w:val="a3"/>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10-11 классы: </w:t>
      </w:r>
    </w:p>
    <w:p w:rsidR="001B7AF0" w:rsidRDefault="001B7AF0" w:rsidP="00B5253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Завершается профориентация выполнением профессиональных проб и подготовкой учащимися проектной работы по уточнению профессиональных намерений. </w:t>
      </w:r>
    </w:p>
    <w:p w:rsidR="001B7AF0" w:rsidRDefault="001B7AF0" w:rsidP="00B5253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Важной составляющей профориентации является выполнение школьниками творческих практических заданий – профессиональных проб. Они выполняют задачу уточнения избранного профиля и направления дальнейшего обучения и представляют собой деятельность, позволяющую подростку, выполняя конкретные действия, задания, отвечая на вопросы, проверить себя в правильности сделанного выбора.</w:t>
      </w:r>
    </w:p>
    <w:p w:rsidR="001B7AF0" w:rsidRDefault="001B7AF0" w:rsidP="00B5253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В проектной работе обосновывается дальние и ближние цели профессионального продвижения, согласованность их с общественными и личными ценностями. </w:t>
      </w:r>
    </w:p>
    <w:p w:rsidR="001B7AF0" w:rsidRDefault="001B7AF0" w:rsidP="00B52538">
      <w:pPr>
        <w:pStyle w:val="a3"/>
        <w:spacing w:after="0" w:line="240" w:lineRule="auto"/>
        <w:ind w:left="0" w:firstLine="708"/>
        <w:jc w:val="both"/>
        <w:rPr>
          <w:rFonts w:ascii="Times New Roman" w:hAnsi="Times New Roman" w:cs="Times New Roman"/>
          <w:sz w:val="24"/>
          <w:szCs w:val="24"/>
        </w:rPr>
      </w:pPr>
    </w:p>
    <w:p w:rsidR="001B7AF0" w:rsidRDefault="001B7AF0" w:rsidP="00B52538">
      <w:pPr>
        <w:pStyle w:val="a3"/>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Совместные мероприятия по управлению процессом выбора профессии</w:t>
      </w:r>
      <w:r>
        <w:rPr>
          <w:rFonts w:ascii="Times New Roman" w:hAnsi="Times New Roman" w:cs="Times New Roman"/>
          <w:sz w:val="24"/>
          <w:szCs w:val="24"/>
        </w:rPr>
        <w:t xml:space="preserve">: </w:t>
      </w:r>
    </w:p>
    <w:p w:rsidR="001B7AF0" w:rsidRDefault="003F1EA9" w:rsidP="00B52538">
      <w:pPr>
        <w:pStyle w:val="a3"/>
        <w:numPr>
          <w:ilvl w:val="0"/>
          <w:numId w:val="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Практическая, </w:t>
      </w:r>
      <w:proofErr w:type="spellStart"/>
      <w:r>
        <w:rPr>
          <w:rFonts w:ascii="Times New Roman" w:hAnsi="Times New Roman" w:cs="Times New Roman"/>
          <w:sz w:val="24"/>
          <w:szCs w:val="24"/>
        </w:rPr>
        <w:t>профориента</w:t>
      </w:r>
      <w:r w:rsidR="001B7AF0">
        <w:rPr>
          <w:rFonts w:ascii="Times New Roman" w:hAnsi="Times New Roman" w:cs="Times New Roman"/>
          <w:sz w:val="24"/>
          <w:szCs w:val="24"/>
        </w:rPr>
        <w:t>ционная</w:t>
      </w:r>
      <w:proofErr w:type="spellEnd"/>
      <w:r w:rsidR="001B7AF0">
        <w:rPr>
          <w:rFonts w:ascii="Times New Roman" w:hAnsi="Times New Roman" w:cs="Times New Roman"/>
          <w:sz w:val="24"/>
          <w:szCs w:val="24"/>
        </w:rPr>
        <w:t xml:space="preserve"> направленность учебного процесса в школе.</w:t>
      </w:r>
    </w:p>
    <w:p w:rsidR="001B7AF0" w:rsidRDefault="001B7AF0" w:rsidP="00B52538">
      <w:pPr>
        <w:pStyle w:val="a3"/>
        <w:numPr>
          <w:ilvl w:val="0"/>
          <w:numId w:val="5"/>
        </w:numPr>
        <w:spacing w:after="0" w:line="24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Межпредметная</w:t>
      </w:r>
      <w:proofErr w:type="spellEnd"/>
      <w:r>
        <w:rPr>
          <w:rFonts w:ascii="Times New Roman" w:hAnsi="Times New Roman" w:cs="Times New Roman"/>
          <w:sz w:val="24"/>
          <w:szCs w:val="24"/>
        </w:rPr>
        <w:t xml:space="preserve"> связь.</w:t>
      </w:r>
    </w:p>
    <w:p w:rsidR="001B7AF0" w:rsidRDefault="001B7AF0" w:rsidP="00B52538">
      <w:pPr>
        <w:pStyle w:val="a3"/>
        <w:numPr>
          <w:ilvl w:val="0"/>
          <w:numId w:val="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Интегрированные уроки.</w:t>
      </w:r>
    </w:p>
    <w:p w:rsidR="001B7AF0" w:rsidRDefault="001B7AF0" w:rsidP="00B52538">
      <w:pPr>
        <w:pStyle w:val="a3"/>
        <w:numPr>
          <w:ilvl w:val="0"/>
          <w:numId w:val="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Внеклассная работа.</w:t>
      </w:r>
    </w:p>
    <w:p w:rsidR="001B7AF0" w:rsidRDefault="001B7AF0" w:rsidP="00B52538">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подготовка и проведение родительских собраний;</w:t>
      </w:r>
    </w:p>
    <w:p w:rsidR="001B7AF0" w:rsidRDefault="001B7AF0" w:rsidP="00B52538">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организация экскурсий на предприятия;</w:t>
      </w:r>
    </w:p>
    <w:p w:rsidR="001B7AF0" w:rsidRDefault="001B7AF0" w:rsidP="00B52538">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проведение встреч с представителями востребованных профессий;</w:t>
      </w:r>
    </w:p>
    <w:p w:rsidR="001B7AF0" w:rsidRDefault="001B7AF0" w:rsidP="00B52538">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проведение классных часов по пропаганде и агитации к выбору профессии;</w:t>
      </w:r>
    </w:p>
    <w:p w:rsidR="001B7AF0" w:rsidRDefault="001B7AF0" w:rsidP="00B52538">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выставок в школах (с привлечением работ учеников).</w:t>
      </w:r>
    </w:p>
    <w:p w:rsidR="003F1EA9" w:rsidRDefault="003F1EA9" w:rsidP="00B52538">
      <w:pPr>
        <w:pStyle w:val="a3"/>
        <w:spacing w:after="0" w:line="240" w:lineRule="auto"/>
        <w:ind w:left="567"/>
        <w:jc w:val="both"/>
        <w:rPr>
          <w:rFonts w:ascii="Times New Roman" w:hAnsi="Times New Roman" w:cs="Times New Roman"/>
          <w:sz w:val="24"/>
          <w:szCs w:val="24"/>
        </w:rPr>
      </w:pPr>
    </w:p>
    <w:p w:rsidR="003F1EA9" w:rsidRPr="00C97C90" w:rsidRDefault="003F1EA9" w:rsidP="003F1EA9">
      <w:pPr>
        <w:pStyle w:val="TableParagraph"/>
        <w:spacing w:line="239" w:lineRule="exact"/>
        <w:ind w:left="115"/>
        <w:rPr>
          <w:rFonts w:eastAsia="Calibri"/>
          <w:b/>
          <w:bCs/>
          <w:sz w:val="18"/>
          <w:szCs w:val="18"/>
        </w:rPr>
      </w:pPr>
      <w:r w:rsidRPr="00C97C90">
        <w:rPr>
          <w:b/>
          <w:bCs/>
          <w:sz w:val="18"/>
          <w:szCs w:val="18"/>
          <w:lang w:val="en-US"/>
        </w:rPr>
        <w:t>VI</w:t>
      </w:r>
      <w:r w:rsidRPr="00C97C90">
        <w:rPr>
          <w:b/>
          <w:bCs/>
          <w:sz w:val="18"/>
          <w:szCs w:val="18"/>
        </w:rPr>
        <w:t xml:space="preserve">. </w:t>
      </w:r>
      <w:r w:rsidRPr="00C97C90">
        <w:rPr>
          <w:rFonts w:eastAsia="Calibri"/>
          <w:b/>
          <w:bCs/>
          <w:sz w:val="18"/>
          <w:szCs w:val="18"/>
        </w:rPr>
        <w:t>ПЛАН ПОВЫШЕНИЯ КОМПЕТЕНТНОСТИ РУКОВОДЯЩИХ И ПЕДАГОГИЧЕСКИХ РАБОТНИКОВ ПО СОПРОВОЖДЕНИЮ ПРОФЕССИОНАЛЬНОГО САМООПРЕДЕЛЕНИЯ ОБУЧАЮЩИХСЯ</w:t>
      </w:r>
    </w:p>
    <w:p w:rsidR="003F1EA9" w:rsidRPr="003F1EA9" w:rsidRDefault="003F1EA9" w:rsidP="003F1EA9">
      <w:pPr>
        <w:pStyle w:val="TableParagraph"/>
        <w:spacing w:line="239" w:lineRule="exact"/>
        <w:ind w:left="115"/>
        <w:rPr>
          <w:rFonts w:eastAsia="Calibri"/>
          <w:bCs/>
          <w:sz w:val="24"/>
          <w:szCs w:val="24"/>
        </w:rPr>
      </w:pPr>
    </w:p>
    <w:tbl>
      <w:tblPr>
        <w:tblW w:w="102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745"/>
        <w:gridCol w:w="1559"/>
        <w:gridCol w:w="3402"/>
      </w:tblGrid>
      <w:tr w:rsidR="0001247A" w:rsidRPr="00C60A47" w:rsidTr="0001247A">
        <w:tc>
          <w:tcPr>
            <w:tcW w:w="560" w:type="dxa"/>
          </w:tcPr>
          <w:p w:rsidR="00C97C90" w:rsidRPr="0001247A" w:rsidRDefault="00C97C90" w:rsidP="0001247A">
            <w:pPr>
              <w:pStyle w:val="TableParagraph"/>
              <w:spacing w:line="249" w:lineRule="exact"/>
              <w:ind w:left="201"/>
              <w:rPr>
                <w:sz w:val="24"/>
                <w:szCs w:val="24"/>
              </w:rPr>
            </w:pPr>
            <w:r w:rsidRPr="0001247A">
              <w:rPr>
                <w:sz w:val="24"/>
                <w:szCs w:val="24"/>
              </w:rPr>
              <w:t>1</w:t>
            </w:r>
          </w:p>
        </w:tc>
        <w:tc>
          <w:tcPr>
            <w:tcW w:w="4745" w:type="dxa"/>
          </w:tcPr>
          <w:p w:rsidR="00C97C90" w:rsidRPr="0001247A" w:rsidRDefault="00C97C90" w:rsidP="0001247A">
            <w:pPr>
              <w:pStyle w:val="TableParagraph"/>
              <w:tabs>
                <w:tab w:val="left" w:pos="2143"/>
              </w:tabs>
              <w:spacing w:line="244" w:lineRule="exact"/>
              <w:rPr>
                <w:sz w:val="24"/>
                <w:szCs w:val="24"/>
              </w:rPr>
            </w:pPr>
            <w:r w:rsidRPr="0001247A">
              <w:rPr>
                <w:sz w:val="24"/>
                <w:szCs w:val="24"/>
              </w:rPr>
              <w:t xml:space="preserve">Проведение обучающих </w:t>
            </w:r>
            <w:r w:rsidRPr="0001247A">
              <w:rPr>
                <w:spacing w:val="-3"/>
                <w:sz w:val="24"/>
                <w:szCs w:val="24"/>
              </w:rPr>
              <w:t>семинаро</w:t>
            </w:r>
            <w:proofErr w:type="gramStart"/>
            <w:r w:rsidRPr="0001247A">
              <w:rPr>
                <w:spacing w:val="-3"/>
                <w:sz w:val="24"/>
                <w:szCs w:val="24"/>
              </w:rPr>
              <w:t>в-</w:t>
            </w:r>
            <w:proofErr w:type="gramEnd"/>
            <w:r w:rsidRPr="0001247A">
              <w:rPr>
                <w:spacing w:val="-3"/>
                <w:sz w:val="24"/>
                <w:szCs w:val="24"/>
              </w:rPr>
              <w:t xml:space="preserve"> </w:t>
            </w:r>
            <w:r w:rsidRPr="0001247A">
              <w:rPr>
                <w:sz w:val="24"/>
                <w:szCs w:val="24"/>
              </w:rPr>
              <w:t xml:space="preserve">практикумов, тренингов по </w:t>
            </w:r>
            <w:proofErr w:type="spellStart"/>
            <w:r w:rsidRPr="0001247A">
              <w:rPr>
                <w:sz w:val="24"/>
                <w:szCs w:val="24"/>
              </w:rPr>
              <w:t>профориентационной</w:t>
            </w:r>
            <w:proofErr w:type="spellEnd"/>
            <w:r w:rsidRPr="0001247A">
              <w:rPr>
                <w:sz w:val="24"/>
                <w:szCs w:val="24"/>
              </w:rPr>
              <w:t xml:space="preserve"> тематике и актуализация учебных программ по</w:t>
            </w:r>
            <w:r w:rsidRPr="0001247A">
              <w:rPr>
                <w:spacing w:val="-10"/>
                <w:sz w:val="24"/>
                <w:szCs w:val="24"/>
              </w:rPr>
              <w:t xml:space="preserve"> </w:t>
            </w:r>
            <w:r w:rsidRPr="0001247A">
              <w:rPr>
                <w:sz w:val="24"/>
                <w:szCs w:val="24"/>
              </w:rPr>
              <w:t>предметам</w:t>
            </w:r>
          </w:p>
        </w:tc>
        <w:tc>
          <w:tcPr>
            <w:tcW w:w="1559" w:type="dxa"/>
          </w:tcPr>
          <w:p w:rsidR="00C97C90" w:rsidRPr="0001247A" w:rsidRDefault="00054704" w:rsidP="0001247A">
            <w:pPr>
              <w:pStyle w:val="TableParagraph"/>
              <w:spacing w:line="251" w:lineRule="exact"/>
              <w:ind w:left="163" w:right="147"/>
              <w:jc w:val="center"/>
              <w:rPr>
                <w:sz w:val="24"/>
                <w:szCs w:val="24"/>
              </w:rPr>
            </w:pPr>
            <w:r>
              <w:rPr>
                <w:sz w:val="24"/>
                <w:szCs w:val="24"/>
              </w:rPr>
              <w:t>2 раза в год</w:t>
            </w:r>
          </w:p>
        </w:tc>
        <w:tc>
          <w:tcPr>
            <w:tcW w:w="3402" w:type="dxa"/>
          </w:tcPr>
          <w:p w:rsidR="00C97C90" w:rsidRPr="0001247A" w:rsidRDefault="00C60A47" w:rsidP="0001247A">
            <w:pPr>
              <w:pStyle w:val="TableParagraph"/>
              <w:ind w:left="106" w:right="116"/>
              <w:rPr>
                <w:sz w:val="24"/>
                <w:szCs w:val="24"/>
                <w:lang w:val="en-US"/>
              </w:rPr>
            </w:pPr>
            <w:hyperlink r:id="rId8">
              <w:r w:rsidR="00C97C90" w:rsidRPr="0001247A">
                <w:rPr>
                  <w:color w:val="4F81BC"/>
                  <w:sz w:val="24"/>
                  <w:szCs w:val="24"/>
                  <w:u w:val="single" w:color="0000FF"/>
                  <w:lang w:val="en-US"/>
                </w:rPr>
                <w:t>http</w:t>
              </w:r>
              <w:r w:rsidR="00C97C90" w:rsidRPr="0001247A">
                <w:rPr>
                  <w:color w:val="4F81BC"/>
                  <w:sz w:val="24"/>
                  <w:szCs w:val="24"/>
                  <w:u w:val="single" w:color="0000FF"/>
                  <w:lang w:val="en-US"/>
                </w:rPr>
                <w:t>:</w:t>
              </w:r>
              <w:r w:rsidR="00C97C90" w:rsidRPr="0001247A">
                <w:rPr>
                  <w:color w:val="4F81BC"/>
                  <w:sz w:val="24"/>
                  <w:szCs w:val="24"/>
                  <w:u w:val="single" w:color="0000FF"/>
                  <w:lang w:val="en-US"/>
                </w:rPr>
                <w:t>//resurs-</w:t>
              </w:r>
            </w:hyperlink>
            <w:r w:rsidR="00C97C90" w:rsidRPr="0001247A">
              <w:rPr>
                <w:color w:val="4F81BC"/>
                <w:sz w:val="24"/>
                <w:szCs w:val="24"/>
                <w:lang w:val="en-US"/>
              </w:rPr>
              <w:t xml:space="preserve"> </w:t>
            </w:r>
            <w:hyperlink r:id="rId9">
              <w:r w:rsidR="00C97C90" w:rsidRPr="0001247A">
                <w:rPr>
                  <w:color w:val="4F81BC"/>
                  <w:sz w:val="24"/>
                  <w:szCs w:val="24"/>
                  <w:u w:val="single" w:color="0000FF"/>
                  <w:lang w:val="en-US"/>
                </w:rPr>
                <w:t>yar.ru/specialistam/</w:t>
              </w:r>
            </w:hyperlink>
            <w:r w:rsidR="00C97C90" w:rsidRPr="0001247A">
              <w:rPr>
                <w:color w:val="4F81BC"/>
                <w:sz w:val="24"/>
                <w:szCs w:val="24"/>
                <w:lang w:val="en-US"/>
              </w:rPr>
              <w:t xml:space="preserve"> </w:t>
            </w:r>
            <w:hyperlink r:id="rId10">
              <w:r w:rsidR="00C97C90" w:rsidRPr="0001247A">
                <w:rPr>
                  <w:color w:val="4F81BC"/>
                  <w:sz w:val="24"/>
                  <w:szCs w:val="24"/>
                  <w:u w:val="single" w:color="0000FF"/>
                  <w:lang w:val="en-US"/>
                </w:rPr>
                <w:t>http://resurs-</w:t>
              </w:r>
            </w:hyperlink>
            <w:r w:rsidR="00C97C90" w:rsidRPr="0001247A">
              <w:rPr>
                <w:color w:val="4F81BC"/>
                <w:sz w:val="24"/>
                <w:szCs w:val="24"/>
                <w:lang w:val="en-US"/>
              </w:rPr>
              <w:t xml:space="preserve"> </w:t>
            </w:r>
            <w:hyperlink r:id="rId11">
              <w:r w:rsidR="00C97C90" w:rsidRPr="0001247A">
                <w:rPr>
                  <w:color w:val="4F81BC"/>
                  <w:sz w:val="24"/>
                  <w:szCs w:val="24"/>
                  <w:u w:val="single" w:color="0000FF"/>
                  <w:lang w:val="en-US"/>
                </w:rPr>
                <w:t>yar.ru/</w:t>
              </w:r>
              <w:proofErr w:type="spellStart"/>
              <w:r w:rsidR="00C97C90" w:rsidRPr="0001247A">
                <w:rPr>
                  <w:color w:val="4F81BC"/>
                  <w:sz w:val="24"/>
                  <w:szCs w:val="24"/>
                  <w:u w:val="single" w:color="0000FF"/>
                  <w:lang w:val="en-US"/>
                </w:rPr>
                <w:t>shkolnikam_i</w:t>
              </w:r>
              <w:proofErr w:type="spellEnd"/>
              <w:r w:rsidR="00C97C90" w:rsidRPr="0001247A">
                <w:rPr>
                  <w:color w:val="4F81BC"/>
                  <w:sz w:val="24"/>
                  <w:szCs w:val="24"/>
                  <w:u w:val="single" w:color="0000FF"/>
                  <w:lang w:val="en-US"/>
                </w:rPr>
                <w:t>_</w:t>
              </w:r>
            </w:hyperlink>
            <w:r w:rsidR="00C97C90" w:rsidRPr="0001247A">
              <w:rPr>
                <w:color w:val="4F81BC"/>
                <w:sz w:val="24"/>
                <w:szCs w:val="24"/>
                <w:lang w:val="en-US"/>
              </w:rPr>
              <w:t xml:space="preserve"> </w:t>
            </w:r>
            <w:hyperlink r:id="rId12">
              <w:proofErr w:type="spellStart"/>
              <w:r w:rsidR="00C97C90" w:rsidRPr="0001247A">
                <w:rPr>
                  <w:color w:val="4F81BC"/>
                  <w:sz w:val="24"/>
                  <w:szCs w:val="24"/>
                  <w:u w:val="single" w:color="0000FF"/>
                  <w:lang w:val="en-US"/>
                </w:rPr>
                <w:t>abiturient</w:t>
              </w:r>
              <w:proofErr w:type="spellEnd"/>
            </w:hyperlink>
            <w:r w:rsidR="00C97C90" w:rsidRPr="0001247A">
              <w:rPr>
                <w:color w:val="4F81BC"/>
                <w:sz w:val="24"/>
                <w:szCs w:val="24"/>
                <w:lang w:val="en-US"/>
              </w:rPr>
              <w:t xml:space="preserve"> </w:t>
            </w:r>
            <w:hyperlink r:id="rId13">
              <w:r w:rsidR="00C97C90" w:rsidRPr="0001247A">
                <w:rPr>
                  <w:color w:val="4F81BC"/>
                  <w:sz w:val="24"/>
                  <w:szCs w:val="24"/>
                  <w:u w:val="single" w:color="0000FF"/>
                  <w:lang w:val="en-US"/>
                </w:rPr>
                <w:t>am/</w:t>
              </w:r>
              <w:proofErr w:type="spellStart"/>
              <w:r w:rsidR="00C97C90" w:rsidRPr="0001247A">
                <w:rPr>
                  <w:color w:val="4F81BC"/>
                  <w:sz w:val="24"/>
                  <w:szCs w:val="24"/>
                  <w:u w:val="single" w:color="0000FF"/>
                  <w:lang w:val="en-US"/>
                </w:rPr>
                <w:t>buduwaya_rabota</w:t>
              </w:r>
              <w:proofErr w:type="spellEnd"/>
            </w:hyperlink>
          </w:p>
          <w:p w:rsidR="00C97C90" w:rsidRPr="0001247A" w:rsidRDefault="00C60A47" w:rsidP="0001247A">
            <w:pPr>
              <w:pStyle w:val="TableParagraph"/>
              <w:ind w:left="106" w:right="73"/>
              <w:rPr>
                <w:sz w:val="24"/>
                <w:szCs w:val="24"/>
                <w:lang w:val="en-US"/>
              </w:rPr>
            </w:pPr>
            <w:hyperlink r:id="rId14">
              <w:r w:rsidR="00C97C90" w:rsidRPr="0001247A">
                <w:rPr>
                  <w:color w:val="4F81BC"/>
                  <w:sz w:val="24"/>
                  <w:szCs w:val="24"/>
                  <w:u w:val="single" w:color="0000FF"/>
                  <w:lang w:val="en-US"/>
                </w:rPr>
                <w:t>_</w:t>
              </w:r>
              <w:proofErr w:type="spellStart"/>
              <w:r w:rsidR="00C97C90" w:rsidRPr="0001247A">
                <w:rPr>
                  <w:color w:val="4F81BC"/>
                  <w:sz w:val="24"/>
                  <w:szCs w:val="24"/>
                  <w:u w:val="single" w:color="0000FF"/>
                  <w:lang w:val="en-US"/>
                </w:rPr>
                <w:t>ili_ekon</w:t>
              </w:r>
              <w:proofErr w:type="spellEnd"/>
            </w:hyperlink>
            <w:r w:rsidR="00C97C90" w:rsidRPr="0001247A">
              <w:rPr>
                <w:color w:val="4F81BC"/>
                <w:sz w:val="24"/>
                <w:szCs w:val="24"/>
                <w:lang w:val="en-US"/>
              </w:rPr>
              <w:t xml:space="preserve"> </w:t>
            </w:r>
            <w:hyperlink r:id="rId15">
              <w:proofErr w:type="spellStart"/>
              <w:r w:rsidR="00C97C90" w:rsidRPr="0001247A">
                <w:rPr>
                  <w:color w:val="4F81BC"/>
                  <w:sz w:val="24"/>
                  <w:szCs w:val="24"/>
                  <w:u w:val="single" w:color="0000FF"/>
                  <w:lang w:val="en-US"/>
                </w:rPr>
                <w:t>omika_yaroslavii_i_r</w:t>
              </w:r>
              <w:proofErr w:type="spellEnd"/>
            </w:hyperlink>
            <w:r w:rsidR="00C97C90" w:rsidRPr="0001247A">
              <w:rPr>
                <w:color w:val="4F81BC"/>
                <w:sz w:val="24"/>
                <w:szCs w:val="24"/>
                <w:lang w:val="en-US"/>
              </w:rPr>
              <w:t xml:space="preserve"> </w:t>
            </w:r>
            <w:hyperlink r:id="rId16">
              <w:proofErr w:type="spellStart"/>
              <w:r w:rsidR="00C97C90" w:rsidRPr="0001247A">
                <w:rPr>
                  <w:color w:val="4F81BC"/>
                  <w:sz w:val="24"/>
                  <w:szCs w:val="24"/>
                  <w:u w:val="single" w:color="0000FF"/>
                  <w:lang w:val="en-US"/>
                </w:rPr>
                <w:t>ynok_tru</w:t>
              </w:r>
              <w:proofErr w:type="spellEnd"/>
              <w:r w:rsidR="00C97C90" w:rsidRPr="0001247A">
                <w:rPr>
                  <w:color w:val="4F81BC"/>
                  <w:sz w:val="24"/>
                  <w:szCs w:val="24"/>
                  <w:lang w:val="en-US"/>
                </w:rPr>
                <w:t xml:space="preserve"> </w:t>
              </w:r>
            </w:hyperlink>
            <w:hyperlink r:id="rId17">
              <w:r w:rsidR="00C97C90" w:rsidRPr="0001247A">
                <w:rPr>
                  <w:color w:val="4F81BC"/>
                  <w:sz w:val="24"/>
                  <w:szCs w:val="24"/>
                  <w:u w:val="single" w:color="0000FF"/>
                  <w:lang w:val="en-US"/>
                </w:rPr>
                <w:t>da1/</w:t>
              </w:r>
            </w:hyperlink>
          </w:p>
        </w:tc>
      </w:tr>
      <w:tr w:rsidR="0001247A" w:rsidRPr="00C60A47" w:rsidTr="0038057D">
        <w:trPr>
          <w:trHeight w:val="2043"/>
        </w:trPr>
        <w:tc>
          <w:tcPr>
            <w:tcW w:w="560" w:type="dxa"/>
          </w:tcPr>
          <w:p w:rsidR="00C97C90" w:rsidRPr="0001247A" w:rsidRDefault="00C97C90" w:rsidP="0001247A">
            <w:pPr>
              <w:pStyle w:val="TableParagraph"/>
              <w:spacing w:line="239" w:lineRule="exact"/>
              <w:jc w:val="center"/>
              <w:rPr>
                <w:rFonts w:eastAsia="Calibri"/>
                <w:bCs/>
                <w:sz w:val="24"/>
                <w:szCs w:val="24"/>
              </w:rPr>
            </w:pPr>
            <w:r w:rsidRPr="0001247A">
              <w:rPr>
                <w:rFonts w:eastAsia="Calibri"/>
                <w:bCs/>
                <w:sz w:val="24"/>
                <w:szCs w:val="24"/>
              </w:rPr>
              <w:t>2</w:t>
            </w:r>
          </w:p>
        </w:tc>
        <w:tc>
          <w:tcPr>
            <w:tcW w:w="4745" w:type="dxa"/>
          </w:tcPr>
          <w:p w:rsidR="00C97C90" w:rsidRPr="0001247A" w:rsidRDefault="00C97C90" w:rsidP="0038057D">
            <w:pPr>
              <w:pStyle w:val="TableParagraph"/>
              <w:ind w:left="115" w:right="658"/>
              <w:rPr>
                <w:sz w:val="24"/>
                <w:szCs w:val="24"/>
              </w:rPr>
            </w:pPr>
            <w:r w:rsidRPr="0001247A">
              <w:rPr>
                <w:sz w:val="24"/>
                <w:szCs w:val="24"/>
              </w:rPr>
              <w:t>Ознакомление педагогических работников с информационн</w:t>
            </w:r>
            <w:proofErr w:type="gramStart"/>
            <w:r w:rsidRPr="0001247A">
              <w:rPr>
                <w:sz w:val="24"/>
                <w:szCs w:val="24"/>
              </w:rPr>
              <w:t>о-</w:t>
            </w:r>
            <w:proofErr w:type="gramEnd"/>
            <w:r w:rsidRPr="0001247A">
              <w:rPr>
                <w:sz w:val="24"/>
                <w:szCs w:val="24"/>
              </w:rPr>
              <w:t xml:space="preserve"> аналитическими материалами по результатам мониторинга профессиональной ориентации обучающихся на территории Ярославской области </w:t>
            </w:r>
          </w:p>
        </w:tc>
        <w:tc>
          <w:tcPr>
            <w:tcW w:w="1559" w:type="dxa"/>
          </w:tcPr>
          <w:p w:rsidR="00C97C90" w:rsidRPr="0001247A" w:rsidRDefault="00C97C90" w:rsidP="0038057D">
            <w:pPr>
              <w:pStyle w:val="TableParagraph"/>
              <w:spacing w:line="244" w:lineRule="auto"/>
              <w:ind w:left="249" w:hanging="120"/>
              <w:rPr>
                <w:sz w:val="24"/>
                <w:szCs w:val="24"/>
              </w:rPr>
            </w:pPr>
            <w:r w:rsidRPr="0001247A">
              <w:rPr>
                <w:sz w:val="24"/>
                <w:szCs w:val="24"/>
              </w:rPr>
              <w:t xml:space="preserve">Сентябрь </w:t>
            </w:r>
          </w:p>
        </w:tc>
        <w:tc>
          <w:tcPr>
            <w:tcW w:w="3402" w:type="dxa"/>
          </w:tcPr>
          <w:p w:rsidR="00C97C90" w:rsidRPr="0001247A" w:rsidRDefault="00C60A47" w:rsidP="0001247A">
            <w:pPr>
              <w:pStyle w:val="TableParagraph"/>
              <w:spacing w:line="244" w:lineRule="auto"/>
              <w:ind w:left="106" w:right="4"/>
              <w:rPr>
                <w:sz w:val="24"/>
                <w:szCs w:val="24"/>
                <w:lang w:val="en-US"/>
              </w:rPr>
            </w:pPr>
            <w:hyperlink r:id="rId18">
              <w:r w:rsidR="00C97C90" w:rsidRPr="0001247A">
                <w:rPr>
                  <w:color w:val="4F81BC"/>
                  <w:sz w:val="24"/>
                  <w:szCs w:val="24"/>
                  <w:u w:val="single" w:color="0000FF"/>
                  <w:lang w:val="en-US"/>
                </w:rPr>
                <w:t>http://resurs-</w:t>
              </w:r>
            </w:hyperlink>
            <w:r w:rsidR="00C97C90" w:rsidRPr="0001247A">
              <w:rPr>
                <w:color w:val="4F81BC"/>
                <w:sz w:val="24"/>
                <w:szCs w:val="24"/>
                <w:lang w:val="en-US"/>
              </w:rPr>
              <w:t xml:space="preserve"> </w:t>
            </w:r>
            <w:hyperlink r:id="rId19">
              <w:r w:rsidR="00C97C90" w:rsidRPr="0001247A">
                <w:rPr>
                  <w:color w:val="4F81BC"/>
                  <w:sz w:val="24"/>
                  <w:szCs w:val="24"/>
                  <w:u w:val="single" w:color="0000FF"/>
                  <w:lang w:val="en-US"/>
                </w:rPr>
                <w:t>yar.ru/files/spec/</w:t>
              </w:r>
              <w:proofErr w:type="spellStart"/>
              <w:r w:rsidR="00C97C90" w:rsidRPr="0001247A">
                <w:rPr>
                  <w:color w:val="4F81BC"/>
                  <w:sz w:val="24"/>
                  <w:szCs w:val="24"/>
                  <w:u w:val="single" w:color="0000FF"/>
                  <w:lang w:val="en-US"/>
                </w:rPr>
                <w:t>monit</w:t>
              </w:r>
              <w:proofErr w:type="spellEnd"/>
            </w:hyperlink>
            <w:r w:rsidR="00C97C90" w:rsidRPr="0001247A">
              <w:rPr>
                <w:color w:val="4F81BC"/>
                <w:sz w:val="24"/>
                <w:szCs w:val="24"/>
                <w:lang w:val="en-US"/>
              </w:rPr>
              <w:t xml:space="preserve"> </w:t>
            </w:r>
            <w:hyperlink r:id="rId20">
              <w:r w:rsidR="00C97C90" w:rsidRPr="0001247A">
                <w:rPr>
                  <w:color w:val="4F81BC"/>
                  <w:sz w:val="24"/>
                  <w:szCs w:val="24"/>
                  <w:u w:val="single" w:color="0000FF"/>
                  <w:lang w:val="en-US"/>
                </w:rPr>
                <w:t xml:space="preserve">oring20 </w:t>
              </w:r>
            </w:hyperlink>
            <w:hyperlink r:id="rId21">
              <w:r w:rsidR="00C97C90" w:rsidRPr="0001247A">
                <w:rPr>
                  <w:color w:val="4F81BC"/>
                  <w:sz w:val="24"/>
                  <w:szCs w:val="24"/>
                  <w:u w:val="single" w:color="0000FF"/>
                  <w:lang w:val="en-US"/>
                </w:rPr>
                <w:t>19.pdf</w:t>
              </w:r>
            </w:hyperlink>
          </w:p>
        </w:tc>
      </w:tr>
      <w:tr w:rsidR="0001247A" w:rsidRPr="00C60A47" w:rsidTr="0001247A">
        <w:tc>
          <w:tcPr>
            <w:tcW w:w="560" w:type="dxa"/>
          </w:tcPr>
          <w:p w:rsidR="00C97C90" w:rsidRPr="0001247A" w:rsidRDefault="00C97C90" w:rsidP="0001247A">
            <w:pPr>
              <w:pStyle w:val="TableParagraph"/>
              <w:spacing w:line="239" w:lineRule="exact"/>
              <w:jc w:val="center"/>
              <w:rPr>
                <w:rFonts w:eastAsia="Calibri"/>
                <w:bCs/>
                <w:sz w:val="24"/>
                <w:szCs w:val="24"/>
              </w:rPr>
            </w:pPr>
            <w:r w:rsidRPr="0001247A">
              <w:rPr>
                <w:rFonts w:eastAsia="Calibri"/>
                <w:bCs/>
                <w:sz w:val="24"/>
                <w:szCs w:val="24"/>
              </w:rPr>
              <w:t>3</w:t>
            </w:r>
          </w:p>
        </w:tc>
        <w:tc>
          <w:tcPr>
            <w:tcW w:w="4745" w:type="dxa"/>
          </w:tcPr>
          <w:p w:rsidR="00C97C90" w:rsidRPr="0001247A" w:rsidRDefault="00C97C90" w:rsidP="0001247A">
            <w:pPr>
              <w:pStyle w:val="TableParagraph"/>
              <w:spacing w:line="242" w:lineRule="auto"/>
              <w:ind w:left="115" w:right="219"/>
              <w:rPr>
                <w:sz w:val="24"/>
                <w:szCs w:val="24"/>
              </w:rPr>
            </w:pPr>
            <w:r w:rsidRPr="0001247A">
              <w:rPr>
                <w:sz w:val="24"/>
                <w:szCs w:val="24"/>
              </w:rPr>
              <w:t xml:space="preserve">Семинар-практикум по использованию в образовательном процессе комплекта </w:t>
            </w:r>
            <w:proofErr w:type="spellStart"/>
            <w:r w:rsidRPr="0001247A">
              <w:rPr>
                <w:sz w:val="24"/>
                <w:szCs w:val="24"/>
              </w:rPr>
              <w:t>профориентационных</w:t>
            </w:r>
            <w:proofErr w:type="spellEnd"/>
            <w:r w:rsidRPr="0001247A">
              <w:rPr>
                <w:sz w:val="24"/>
                <w:szCs w:val="24"/>
              </w:rPr>
              <w:t xml:space="preserve"> игр «Экономика региона»</w:t>
            </w:r>
          </w:p>
        </w:tc>
        <w:tc>
          <w:tcPr>
            <w:tcW w:w="1559" w:type="dxa"/>
          </w:tcPr>
          <w:p w:rsidR="00C97C90" w:rsidRPr="0001247A" w:rsidRDefault="00C97C90" w:rsidP="0001247A">
            <w:pPr>
              <w:pStyle w:val="TableParagraph"/>
              <w:spacing w:line="239" w:lineRule="exact"/>
              <w:ind w:left="124"/>
              <w:rPr>
                <w:sz w:val="24"/>
                <w:szCs w:val="24"/>
              </w:rPr>
            </w:pPr>
            <w:r w:rsidRPr="0001247A">
              <w:rPr>
                <w:sz w:val="24"/>
                <w:szCs w:val="24"/>
              </w:rPr>
              <w:t>Сентябрь</w:t>
            </w:r>
          </w:p>
          <w:p w:rsidR="00C97C90" w:rsidRPr="0001247A" w:rsidRDefault="00C97C90" w:rsidP="0038057D">
            <w:pPr>
              <w:pStyle w:val="TableParagraph"/>
              <w:spacing w:before="3" w:line="237" w:lineRule="auto"/>
              <w:ind w:left="249" w:right="275" w:hanging="87"/>
              <w:rPr>
                <w:sz w:val="24"/>
                <w:szCs w:val="24"/>
              </w:rPr>
            </w:pPr>
            <w:r w:rsidRPr="0001247A">
              <w:rPr>
                <w:sz w:val="24"/>
                <w:szCs w:val="24"/>
              </w:rPr>
              <w:t xml:space="preserve">-декабрь </w:t>
            </w:r>
          </w:p>
        </w:tc>
        <w:tc>
          <w:tcPr>
            <w:tcW w:w="3402" w:type="dxa"/>
          </w:tcPr>
          <w:p w:rsidR="00C97C90" w:rsidRPr="0001247A" w:rsidRDefault="00C60A47" w:rsidP="0001247A">
            <w:pPr>
              <w:pStyle w:val="TableParagraph"/>
              <w:ind w:left="106" w:right="903"/>
              <w:rPr>
                <w:sz w:val="24"/>
                <w:szCs w:val="24"/>
                <w:lang w:val="en-US"/>
              </w:rPr>
            </w:pPr>
            <w:hyperlink r:id="rId22">
              <w:r w:rsidR="00C97C90" w:rsidRPr="0001247A">
                <w:rPr>
                  <w:color w:val="4F81BC"/>
                  <w:sz w:val="24"/>
                  <w:szCs w:val="24"/>
                  <w:u w:val="single" w:color="0000FF"/>
                  <w:lang w:val="en-US"/>
                </w:rPr>
                <w:t>https://vk.co</w:t>
              </w:r>
            </w:hyperlink>
            <w:r w:rsidR="00C97C90" w:rsidRPr="0001247A">
              <w:rPr>
                <w:color w:val="4F81BC"/>
                <w:sz w:val="24"/>
                <w:szCs w:val="24"/>
                <w:lang w:val="en-US"/>
              </w:rPr>
              <w:t xml:space="preserve"> </w:t>
            </w:r>
            <w:hyperlink r:id="rId23">
              <w:r w:rsidR="00C97C90" w:rsidRPr="0001247A">
                <w:rPr>
                  <w:color w:val="4F81BC"/>
                  <w:sz w:val="24"/>
                  <w:szCs w:val="24"/>
                  <w:u w:val="single" w:color="0000FF"/>
                  <w:lang w:val="en-US"/>
                </w:rPr>
                <w:t>m/video-</w:t>
              </w:r>
            </w:hyperlink>
            <w:r w:rsidR="00C97C90" w:rsidRPr="0001247A">
              <w:rPr>
                <w:color w:val="4F81BC"/>
                <w:sz w:val="24"/>
                <w:szCs w:val="24"/>
                <w:lang w:val="en-US"/>
              </w:rPr>
              <w:t xml:space="preserve"> </w:t>
            </w:r>
            <w:hyperlink r:id="rId24">
              <w:r w:rsidR="00C97C90" w:rsidRPr="0001247A">
                <w:rPr>
                  <w:color w:val="4F81BC"/>
                  <w:sz w:val="24"/>
                  <w:szCs w:val="24"/>
                  <w:u w:val="single" w:color="0000FF"/>
                  <w:lang w:val="en-US"/>
                </w:rPr>
                <w:t>62744261_4</w:t>
              </w:r>
            </w:hyperlink>
          </w:p>
          <w:p w:rsidR="00C97C90" w:rsidRPr="0001247A" w:rsidRDefault="00C60A47" w:rsidP="0001247A">
            <w:pPr>
              <w:pStyle w:val="TableParagraph"/>
              <w:spacing w:line="248" w:lineRule="exact"/>
              <w:ind w:left="106"/>
              <w:rPr>
                <w:sz w:val="24"/>
                <w:szCs w:val="24"/>
                <w:lang w:val="en-US"/>
              </w:rPr>
            </w:pPr>
            <w:hyperlink r:id="rId25">
              <w:r w:rsidR="00C97C90" w:rsidRPr="0001247A">
                <w:rPr>
                  <w:color w:val="4F81BC"/>
                  <w:sz w:val="24"/>
                  <w:szCs w:val="24"/>
                  <w:u w:val="single" w:color="0000FF"/>
                  <w:lang w:val="en-US"/>
                </w:rPr>
                <w:t>56239122</w:t>
              </w:r>
            </w:hyperlink>
          </w:p>
          <w:p w:rsidR="00C97C90" w:rsidRPr="0001247A" w:rsidRDefault="00C97C90" w:rsidP="0001247A">
            <w:pPr>
              <w:pStyle w:val="TableParagraph"/>
              <w:spacing w:before="7"/>
              <w:rPr>
                <w:b/>
                <w:sz w:val="24"/>
                <w:szCs w:val="24"/>
                <w:lang w:val="en-US"/>
              </w:rPr>
            </w:pPr>
          </w:p>
          <w:p w:rsidR="00C97C90" w:rsidRPr="0001247A" w:rsidRDefault="00C60A47" w:rsidP="0001247A">
            <w:pPr>
              <w:pStyle w:val="TableParagraph"/>
              <w:spacing w:line="250" w:lineRule="atLeast"/>
              <w:ind w:left="106"/>
              <w:rPr>
                <w:sz w:val="24"/>
                <w:szCs w:val="24"/>
                <w:lang w:val="en-US"/>
              </w:rPr>
            </w:pPr>
            <w:hyperlink r:id="rId26">
              <w:r w:rsidR="00C97C90" w:rsidRPr="0001247A">
                <w:rPr>
                  <w:color w:val="4F81BC"/>
                  <w:sz w:val="24"/>
                  <w:szCs w:val="24"/>
                  <w:u w:val="single" w:color="0000FF"/>
                  <w:lang w:val="en-US"/>
                </w:rPr>
                <w:t>https://yadi.sk/d/17gG</w:t>
              </w:r>
            </w:hyperlink>
            <w:r w:rsidR="00C97C90" w:rsidRPr="0001247A">
              <w:rPr>
                <w:color w:val="4F81BC"/>
                <w:sz w:val="24"/>
                <w:szCs w:val="24"/>
                <w:lang w:val="en-US"/>
              </w:rPr>
              <w:t xml:space="preserve"> </w:t>
            </w:r>
            <w:hyperlink r:id="rId27">
              <w:r w:rsidR="00C97C90" w:rsidRPr="0001247A">
                <w:rPr>
                  <w:color w:val="4F81BC"/>
                  <w:sz w:val="24"/>
                  <w:szCs w:val="24"/>
                  <w:u w:val="single" w:color="0000FF"/>
                  <w:lang w:val="en-US"/>
                </w:rPr>
                <w:t>rZq4XB</w:t>
              </w:r>
            </w:hyperlink>
            <w:hyperlink r:id="rId28">
              <w:r w:rsidR="00C97C90" w:rsidRPr="0001247A">
                <w:rPr>
                  <w:color w:val="4F81BC"/>
                  <w:sz w:val="24"/>
                  <w:szCs w:val="24"/>
                  <w:u w:val="single" w:color="0000FF"/>
                  <w:lang w:val="en-US"/>
                </w:rPr>
                <w:t>_WVQ</w:t>
              </w:r>
            </w:hyperlink>
          </w:p>
        </w:tc>
      </w:tr>
      <w:tr w:rsidR="0001247A" w:rsidRPr="0001247A" w:rsidTr="0001247A">
        <w:tc>
          <w:tcPr>
            <w:tcW w:w="560" w:type="dxa"/>
          </w:tcPr>
          <w:p w:rsidR="00C97C90" w:rsidRPr="0001247A" w:rsidRDefault="00C97C90" w:rsidP="0001247A">
            <w:pPr>
              <w:pStyle w:val="TableParagraph"/>
              <w:spacing w:line="239" w:lineRule="exact"/>
              <w:jc w:val="center"/>
              <w:rPr>
                <w:rFonts w:eastAsia="Calibri"/>
                <w:bCs/>
                <w:sz w:val="24"/>
                <w:szCs w:val="24"/>
              </w:rPr>
            </w:pPr>
            <w:r w:rsidRPr="0001247A">
              <w:rPr>
                <w:rFonts w:eastAsia="Calibri"/>
                <w:bCs/>
                <w:sz w:val="24"/>
                <w:szCs w:val="24"/>
              </w:rPr>
              <w:t>4</w:t>
            </w:r>
          </w:p>
        </w:tc>
        <w:tc>
          <w:tcPr>
            <w:tcW w:w="4745" w:type="dxa"/>
          </w:tcPr>
          <w:p w:rsidR="00C97C90" w:rsidRPr="0001247A" w:rsidRDefault="00C97C90" w:rsidP="0001247A">
            <w:pPr>
              <w:pStyle w:val="TableParagraph"/>
              <w:spacing w:line="237" w:lineRule="auto"/>
              <w:ind w:left="115" w:right="323"/>
              <w:rPr>
                <w:sz w:val="24"/>
                <w:szCs w:val="24"/>
              </w:rPr>
            </w:pPr>
            <w:r w:rsidRPr="0001247A">
              <w:rPr>
                <w:sz w:val="24"/>
                <w:szCs w:val="24"/>
              </w:rPr>
              <w:t>Организация деятельности обучающихся с 1 по 11-ый классы по созданию портфолио (учёту достижений)</w:t>
            </w:r>
          </w:p>
        </w:tc>
        <w:tc>
          <w:tcPr>
            <w:tcW w:w="1559" w:type="dxa"/>
          </w:tcPr>
          <w:p w:rsidR="00C97C90" w:rsidRPr="0001247A" w:rsidRDefault="0038057D" w:rsidP="0001247A">
            <w:pPr>
              <w:pStyle w:val="TableParagraph"/>
              <w:spacing w:line="251" w:lineRule="exact"/>
              <w:ind w:left="163" w:right="147"/>
              <w:jc w:val="center"/>
              <w:rPr>
                <w:sz w:val="24"/>
                <w:szCs w:val="24"/>
              </w:rPr>
            </w:pPr>
            <w:r>
              <w:rPr>
                <w:sz w:val="24"/>
                <w:szCs w:val="24"/>
              </w:rPr>
              <w:t>в течение года</w:t>
            </w:r>
          </w:p>
        </w:tc>
        <w:tc>
          <w:tcPr>
            <w:tcW w:w="3402" w:type="dxa"/>
          </w:tcPr>
          <w:p w:rsidR="00C97C90" w:rsidRPr="0001247A" w:rsidRDefault="00C97C90" w:rsidP="0001247A">
            <w:pPr>
              <w:pStyle w:val="TableParagraph"/>
              <w:spacing w:line="239" w:lineRule="exact"/>
              <w:rPr>
                <w:rFonts w:eastAsia="Calibri"/>
                <w:bCs/>
                <w:sz w:val="24"/>
                <w:szCs w:val="24"/>
                <w:lang w:val="en-US"/>
              </w:rPr>
            </w:pPr>
          </w:p>
        </w:tc>
      </w:tr>
      <w:tr w:rsidR="0001247A" w:rsidRPr="0001247A" w:rsidTr="0001247A">
        <w:tc>
          <w:tcPr>
            <w:tcW w:w="560" w:type="dxa"/>
          </w:tcPr>
          <w:p w:rsidR="00C97C90" w:rsidRPr="0001247A" w:rsidRDefault="00C97C90" w:rsidP="0001247A">
            <w:pPr>
              <w:pStyle w:val="TableParagraph"/>
              <w:spacing w:line="239" w:lineRule="exact"/>
              <w:jc w:val="center"/>
              <w:rPr>
                <w:rFonts w:eastAsia="Calibri"/>
                <w:bCs/>
                <w:sz w:val="24"/>
                <w:szCs w:val="24"/>
              </w:rPr>
            </w:pPr>
            <w:r w:rsidRPr="0001247A">
              <w:rPr>
                <w:rFonts w:eastAsia="Calibri"/>
                <w:bCs/>
                <w:sz w:val="24"/>
                <w:szCs w:val="24"/>
              </w:rPr>
              <w:t>5</w:t>
            </w:r>
          </w:p>
        </w:tc>
        <w:tc>
          <w:tcPr>
            <w:tcW w:w="4745" w:type="dxa"/>
          </w:tcPr>
          <w:p w:rsidR="00C97C90" w:rsidRPr="0001247A" w:rsidRDefault="00C97C90" w:rsidP="0001247A">
            <w:pPr>
              <w:pStyle w:val="TableParagraph"/>
              <w:spacing w:line="242" w:lineRule="auto"/>
              <w:ind w:left="115" w:right="606"/>
              <w:rPr>
                <w:sz w:val="24"/>
                <w:szCs w:val="24"/>
              </w:rPr>
            </w:pPr>
            <w:r w:rsidRPr="0001247A">
              <w:rPr>
                <w:sz w:val="24"/>
                <w:szCs w:val="24"/>
              </w:rPr>
              <w:t xml:space="preserve">Проведение консультаций обучающихся по вопросам выбора </w:t>
            </w:r>
            <w:r w:rsidRPr="0001247A">
              <w:rPr>
                <w:sz w:val="24"/>
                <w:szCs w:val="24"/>
              </w:rPr>
              <w:lastRenderedPageBreak/>
              <w:t>сферы деятельности,</w:t>
            </w:r>
          </w:p>
          <w:p w:rsidR="00C97C90" w:rsidRPr="0001247A" w:rsidRDefault="00C97C90" w:rsidP="0001247A">
            <w:pPr>
              <w:pStyle w:val="TableParagraph"/>
              <w:ind w:left="115"/>
              <w:rPr>
                <w:sz w:val="24"/>
                <w:szCs w:val="24"/>
              </w:rPr>
            </w:pPr>
            <w:r w:rsidRPr="0001247A">
              <w:rPr>
                <w:sz w:val="24"/>
                <w:szCs w:val="24"/>
              </w:rPr>
              <w:t>профессионального обучения, о возможностях получения специализированной помощи по трудоустройству в летний период</w:t>
            </w:r>
          </w:p>
        </w:tc>
        <w:tc>
          <w:tcPr>
            <w:tcW w:w="1559" w:type="dxa"/>
          </w:tcPr>
          <w:p w:rsidR="00C97C90" w:rsidRPr="0001247A" w:rsidRDefault="0038057D" w:rsidP="0001247A">
            <w:pPr>
              <w:pStyle w:val="TableParagraph"/>
              <w:spacing w:line="249" w:lineRule="exact"/>
              <w:ind w:left="163" w:right="147"/>
              <w:jc w:val="center"/>
              <w:rPr>
                <w:sz w:val="24"/>
                <w:szCs w:val="24"/>
              </w:rPr>
            </w:pPr>
            <w:r>
              <w:rPr>
                <w:sz w:val="24"/>
                <w:szCs w:val="24"/>
              </w:rPr>
              <w:lastRenderedPageBreak/>
              <w:t>в течение года</w:t>
            </w:r>
          </w:p>
        </w:tc>
        <w:tc>
          <w:tcPr>
            <w:tcW w:w="3402" w:type="dxa"/>
          </w:tcPr>
          <w:p w:rsidR="00C97C90" w:rsidRPr="0001247A" w:rsidRDefault="00C60A47" w:rsidP="0001247A">
            <w:pPr>
              <w:pStyle w:val="TableParagraph"/>
              <w:spacing w:line="242" w:lineRule="auto"/>
              <w:ind w:left="106" w:right="4"/>
              <w:rPr>
                <w:sz w:val="24"/>
                <w:szCs w:val="24"/>
                <w:lang w:val="en-US"/>
              </w:rPr>
            </w:pPr>
            <w:hyperlink r:id="rId29">
              <w:r w:rsidR="00C97C90" w:rsidRPr="0001247A">
                <w:rPr>
                  <w:color w:val="4F81BC"/>
                  <w:sz w:val="24"/>
                  <w:szCs w:val="24"/>
                  <w:u w:val="single" w:color="0000FF"/>
                  <w:lang w:val="en-US"/>
                </w:rPr>
                <w:t>http://resurs-</w:t>
              </w:r>
            </w:hyperlink>
            <w:r w:rsidR="00C97C90" w:rsidRPr="0001247A">
              <w:rPr>
                <w:color w:val="4F81BC"/>
                <w:sz w:val="24"/>
                <w:szCs w:val="24"/>
                <w:lang w:val="en-US"/>
              </w:rPr>
              <w:t xml:space="preserve"> </w:t>
            </w:r>
            <w:hyperlink r:id="rId30">
              <w:r w:rsidR="00C97C90" w:rsidRPr="0001247A">
                <w:rPr>
                  <w:color w:val="4F81BC"/>
                  <w:sz w:val="24"/>
                  <w:szCs w:val="24"/>
                  <w:u w:val="single" w:color="0000FF"/>
                  <w:lang w:val="en-US"/>
                </w:rPr>
                <w:t>yar.ru/</w:t>
              </w:r>
              <w:proofErr w:type="spellStart"/>
              <w:r w:rsidR="00C97C90" w:rsidRPr="0001247A">
                <w:rPr>
                  <w:color w:val="4F81BC"/>
                  <w:sz w:val="24"/>
                  <w:szCs w:val="24"/>
                  <w:u w:val="single" w:color="0000FF"/>
                  <w:lang w:val="en-US"/>
                </w:rPr>
                <w:t>zapis_na_konsu</w:t>
              </w:r>
              <w:proofErr w:type="spellEnd"/>
            </w:hyperlink>
            <w:r w:rsidR="00C97C90" w:rsidRPr="0001247A">
              <w:rPr>
                <w:color w:val="4F81BC"/>
                <w:sz w:val="24"/>
                <w:szCs w:val="24"/>
                <w:lang w:val="en-US"/>
              </w:rPr>
              <w:t xml:space="preserve"> </w:t>
            </w:r>
            <w:hyperlink r:id="rId31">
              <w:proofErr w:type="spellStart"/>
              <w:r w:rsidR="00C97C90" w:rsidRPr="0001247A">
                <w:rPr>
                  <w:color w:val="4F81BC"/>
                  <w:sz w:val="24"/>
                  <w:szCs w:val="24"/>
                  <w:u w:val="single" w:color="0000FF"/>
                  <w:lang w:val="en-US"/>
                </w:rPr>
                <w:t>ltaciyu</w:t>
              </w:r>
              <w:proofErr w:type="spellEnd"/>
              <w:r w:rsidR="00C97C90" w:rsidRPr="0001247A">
                <w:rPr>
                  <w:color w:val="4F81BC"/>
                  <w:sz w:val="24"/>
                  <w:szCs w:val="24"/>
                  <w:u w:val="single" w:color="0000FF"/>
                  <w:lang w:val="en-US"/>
                </w:rPr>
                <w:t>/</w:t>
              </w:r>
            </w:hyperlink>
          </w:p>
          <w:p w:rsidR="00C97C90" w:rsidRPr="0001247A" w:rsidRDefault="00C97C90" w:rsidP="0001247A">
            <w:pPr>
              <w:pStyle w:val="TableParagraph"/>
              <w:spacing w:before="7"/>
              <w:rPr>
                <w:b/>
                <w:sz w:val="24"/>
                <w:szCs w:val="24"/>
                <w:lang w:val="en-US"/>
              </w:rPr>
            </w:pPr>
          </w:p>
          <w:p w:rsidR="00C97C90" w:rsidRPr="0001247A" w:rsidRDefault="00C60A47" w:rsidP="0001247A">
            <w:pPr>
              <w:pStyle w:val="TableParagraph"/>
              <w:spacing w:before="1"/>
              <w:ind w:left="106" w:right="326"/>
              <w:rPr>
                <w:sz w:val="24"/>
                <w:szCs w:val="24"/>
                <w:lang w:val="en-US"/>
              </w:rPr>
            </w:pPr>
            <w:hyperlink r:id="rId32">
              <w:r w:rsidR="00C97C90" w:rsidRPr="0001247A">
                <w:rPr>
                  <w:color w:val="4F81BC"/>
                  <w:sz w:val="24"/>
                  <w:szCs w:val="24"/>
                  <w:u w:val="single" w:color="0000FF"/>
                  <w:lang w:val="en-US"/>
                </w:rPr>
                <w:t>https://yarmp.ru/in</w:t>
              </w:r>
            </w:hyperlink>
            <w:r w:rsidR="00C97C90" w:rsidRPr="0001247A">
              <w:rPr>
                <w:color w:val="4F81BC"/>
                <w:sz w:val="24"/>
                <w:szCs w:val="24"/>
                <w:lang w:val="en-US"/>
              </w:rPr>
              <w:t xml:space="preserve"> </w:t>
            </w:r>
            <w:hyperlink r:id="rId33">
              <w:r w:rsidR="00C97C90" w:rsidRPr="0001247A">
                <w:rPr>
                  <w:color w:val="4F81BC"/>
                  <w:sz w:val="24"/>
                  <w:szCs w:val="24"/>
                  <w:u w:val="single" w:color="0000FF"/>
                  <w:lang w:val="en-US"/>
                </w:rPr>
                <w:t>formation</w:t>
              </w:r>
            </w:hyperlink>
            <w:r w:rsidR="00C97C90" w:rsidRPr="0001247A">
              <w:rPr>
                <w:color w:val="4F81BC"/>
                <w:sz w:val="24"/>
                <w:szCs w:val="24"/>
                <w:lang w:val="en-US"/>
              </w:rPr>
              <w:t xml:space="preserve"> </w:t>
            </w:r>
            <w:hyperlink r:id="rId34">
              <w:r w:rsidR="00C97C90" w:rsidRPr="0001247A">
                <w:rPr>
                  <w:color w:val="4F81BC"/>
                  <w:sz w:val="24"/>
                  <w:szCs w:val="24"/>
                  <w:u w:val="single" w:color="0000FF"/>
                  <w:lang w:val="en-US"/>
                </w:rPr>
                <w:t>http://resurs-</w:t>
              </w:r>
            </w:hyperlink>
            <w:r w:rsidR="00C97C90" w:rsidRPr="0001247A">
              <w:rPr>
                <w:color w:val="4F81BC"/>
                <w:sz w:val="24"/>
                <w:szCs w:val="24"/>
                <w:lang w:val="en-US"/>
              </w:rPr>
              <w:t xml:space="preserve"> </w:t>
            </w:r>
            <w:hyperlink r:id="rId35">
              <w:r w:rsidR="00C97C90" w:rsidRPr="0001247A">
                <w:rPr>
                  <w:color w:val="4F81BC"/>
                  <w:sz w:val="24"/>
                  <w:szCs w:val="24"/>
                  <w:u w:val="single" w:color="0000FF"/>
                  <w:lang w:val="en-US"/>
                </w:rPr>
                <w:t>yar.ru/files/spec/</w:t>
              </w:r>
              <w:proofErr w:type="spellStart"/>
              <w:r w:rsidR="00C97C90" w:rsidRPr="0001247A">
                <w:rPr>
                  <w:color w:val="4F81BC"/>
                  <w:sz w:val="24"/>
                  <w:szCs w:val="24"/>
                  <w:u w:val="single" w:color="0000FF"/>
                  <w:lang w:val="en-US"/>
                </w:rPr>
                <w:t>tr</w:t>
              </w:r>
              <w:proofErr w:type="spellEnd"/>
            </w:hyperlink>
          </w:p>
          <w:p w:rsidR="00C97C90" w:rsidRPr="0001247A" w:rsidRDefault="00C60A47" w:rsidP="0001247A">
            <w:pPr>
              <w:pStyle w:val="TableParagraph"/>
              <w:spacing w:line="249" w:lineRule="exact"/>
              <w:ind w:left="106"/>
              <w:rPr>
                <w:sz w:val="24"/>
                <w:szCs w:val="24"/>
              </w:rPr>
            </w:pPr>
            <w:hyperlink r:id="rId36">
              <w:r w:rsidR="00C97C90" w:rsidRPr="0001247A">
                <w:rPr>
                  <w:color w:val="4F81BC"/>
                  <w:sz w:val="24"/>
                  <w:szCs w:val="24"/>
                  <w:u w:val="single" w:color="0000FF"/>
                </w:rPr>
                <w:t>_podr.pdf</w:t>
              </w:r>
            </w:hyperlink>
          </w:p>
        </w:tc>
      </w:tr>
      <w:tr w:rsidR="0001247A" w:rsidRPr="0001247A" w:rsidTr="0001247A">
        <w:tc>
          <w:tcPr>
            <w:tcW w:w="560" w:type="dxa"/>
          </w:tcPr>
          <w:p w:rsidR="00C97C90" w:rsidRPr="0001247A" w:rsidRDefault="00C97C90" w:rsidP="0001247A">
            <w:pPr>
              <w:pStyle w:val="TableParagraph"/>
              <w:spacing w:line="239" w:lineRule="exact"/>
              <w:jc w:val="center"/>
              <w:rPr>
                <w:rFonts w:eastAsia="Calibri"/>
                <w:bCs/>
                <w:sz w:val="24"/>
                <w:szCs w:val="24"/>
              </w:rPr>
            </w:pPr>
            <w:r w:rsidRPr="0001247A">
              <w:rPr>
                <w:rFonts w:eastAsia="Calibri"/>
                <w:bCs/>
                <w:sz w:val="24"/>
                <w:szCs w:val="24"/>
              </w:rPr>
              <w:lastRenderedPageBreak/>
              <w:t>6</w:t>
            </w:r>
          </w:p>
        </w:tc>
        <w:tc>
          <w:tcPr>
            <w:tcW w:w="4745" w:type="dxa"/>
          </w:tcPr>
          <w:p w:rsidR="00C97C90" w:rsidRPr="0001247A" w:rsidRDefault="00C97C90" w:rsidP="0001247A">
            <w:pPr>
              <w:pStyle w:val="TableParagraph"/>
              <w:spacing w:line="242" w:lineRule="auto"/>
              <w:ind w:left="115" w:right="193"/>
              <w:rPr>
                <w:sz w:val="24"/>
                <w:szCs w:val="24"/>
              </w:rPr>
            </w:pPr>
            <w:r w:rsidRPr="0001247A">
              <w:rPr>
                <w:sz w:val="24"/>
                <w:szCs w:val="24"/>
              </w:rPr>
              <w:t>Реализация обновлённых программ по учебному предмету «Технология» с представителями работодателей</w:t>
            </w:r>
          </w:p>
        </w:tc>
        <w:tc>
          <w:tcPr>
            <w:tcW w:w="1559" w:type="dxa"/>
          </w:tcPr>
          <w:p w:rsidR="00C97C90" w:rsidRPr="0001247A" w:rsidRDefault="00C97C90" w:rsidP="0001247A">
            <w:pPr>
              <w:pStyle w:val="TableParagraph"/>
              <w:spacing w:line="251" w:lineRule="exact"/>
              <w:ind w:left="163" w:right="147"/>
              <w:jc w:val="center"/>
              <w:rPr>
                <w:sz w:val="24"/>
                <w:szCs w:val="24"/>
              </w:rPr>
            </w:pPr>
          </w:p>
        </w:tc>
        <w:tc>
          <w:tcPr>
            <w:tcW w:w="3402" w:type="dxa"/>
          </w:tcPr>
          <w:p w:rsidR="00C97C90" w:rsidRPr="0001247A" w:rsidRDefault="00C97C90" w:rsidP="0001247A">
            <w:pPr>
              <w:pStyle w:val="TableParagraph"/>
              <w:spacing w:line="239" w:lineRule="exact"/>
              <w:rPr>
                <w:rFonts w:eastAsia="Calibri"/>
                <w:bCs/>
                <w:sz w:val="24"/>
                <w:szCs w:val="24"/>
                <w:lang w:val="en-US"/>
              </w:rPr>
            </w:pPr>
          </w:p>
        </w:tc>
      </w:tr>
      <w:tr w:rsidR="0001247A" w:rsidRPr="00C60A47" w:rsidTr="0001247A">
        <w:tc>
          <w:tcPr>
            <w:tcW w:w="560" w:type="dxa"/>
          </w:tcPr>
          <w:p w:rsidR="00C97C90" w:rsidRPr="0001247A" w:rsidRDefault="00C97C90" w:rsidP="0001247A">
            <w:pPr>
              <w:pStyle w:val="TableParagraph"/>
              <w:spacing w:line="239" w:lineRule="exact"/>
              <w:jc w:val="center"/>
              <w:rPr>
                <w:rFonts w:eastAsia="Calibri"/>
                <w:bCs/>
                <w:sz w:val="24"/>
                <w:szCs w:val="24"/>
              </w:rPr>
            </w:pPr>
            <w:r w:rsidRPr="0001247A">
              <w:rPr>
                <w:rFonts w:eastAsia="Calibri"/>
                <w:bCs/>
                <w:sz w:val="24"/>
                <w:szCs w:val="24"/>
              </w:rPr>
              <w:t>7</w:t>
            </w:r>
          </w:p>
        </w:tc>
        <w:tc>
          <w:tcPr>
            <w:tcW w:w="4745" w:type="dxa"/>
          </w:tcPr>
          <w:p w:rsidR="00C97C90" w:rsidRPr="0001247A" w:rsidRDefault="00C97C90" w:rsidP="0001247A">
            <w:pPr>
              <w:pStyle w:val="TableParagraph"/>
              <w:ind w:left="115" w:right="810"/>
              <w:rPr>
                <w:sz w:val="24"/>
                <w:szCs w:val="24"/>
              </w:rPr>
            </w:pPr>
            <w:r w:rsidRPr="0001247A">
              <w:rPr>
                <w:sz w:val="24"/>
                <w:szCs w:val="24"/>
              </w:rPr>
              <w:t>Обобщение и тиражирование лучших практик навигации по востребованным и перспективным профессиям и компетенциям</w:t>
            </w:r>
          </w:p>
        </w:tc>
        <w:tc>
          <w:tcPr>
            <w:tcW w:w="1559" w:type="dxa"/>
          </w:tcPr>
          <w:p w:rsidR="00C97C90" w:rsidRPr="0001247A" w:rsidRDefault="0038057D" w:rsidP="0001247A">
            <w:pPr>
              <w:pStyle w:val="TableParagraph"/>
              <w:spacing w:line="251" w:lineRule="exact"/>
              <w:ind w:left="163" w:right="147"/>
              <w:jc w:val="center"/>
              <w:rPr>
                <w:sz w:val="24"/>
                <w:szCs w:val="24"/>
              </w:rPr>
            </w:pPr>
            <w:r>
              <w:rPr>
                <w:sz w:val="24"/>
                <w:szCs w:val="24"/>
              </w:rPr>
              <w:t>в течение года</w:t>
            </w:r>
          </w:p>
        </w:tc>
        <w:tc>
          <w:tcPr>
            <w:tcW w:w="3402" w:type="dxa"/>
          </w:tcPr>
          <w:p w:rsidR="00C97C90" w:rsidRPr="0001247A" w:rsidRDefault="00C60A47" w:rsidP="0001247A">
            <w:pPr>
              <w:pStyle w:val="TableParagraph"/>
              <w:spacing w:line="249" w:lineRule="exact"/>
              <w:rPr>
                <w:sz w:val="24"/>
                <w:szCs w:val="24"/>
                <w:lang w:val="en-US"/>
              </w:rPr>
            </w:pPr>
            <w:hyperlink r:id="rId37">
              <w:r w:rsidR="00C97C90" w:rsidRPr="0001247A">
                <w:rPr>
                  <w:color w:val="0000FF"/>
                  <w:sz w:val="24"/>
                  <w:szCs w:val="24"/>
                  <w:u w:val="single" w:color="0000FF"/>
                  <w:lang w:val="en-US"/>
                </w:rPr>
                <w:t>http://atlas100.ru/</w:t>
              </w:r>
            </w:hyperlink>
          </w:p>
          <w:p w:rsidR="00C97C90" w:rsidRPr="0001247A" w:rsidRDefault="00C97C90" w:rsidP="0001247A">
            <w:pPr>
              <w:pStyle w:val="TableParagraph"/>
              <w:spacing w:before="9"/>
              <w:rPr>
                <w:b/>
                <w:sz w:val="24"/>
                <w:szCs w:val="24"/>
                <w:lang w:val="en-US"/>
              </w:rPr>
            </w:pPr>
          </w:p>
          <w:p w:rsidR="00C97C90" w:rsidRPr="0001247A" w:rsidRDefault="00C60A47" w:rsidP="0001247A">
            <w:pPr>
              <w:pStyle w:val="TableParagraph"/>
              <w:spacing w:line="250" w:lineRule="atLeast"/>
              <w:rPr>
                <w:sz w:val="24"/>
                <w:szCs w:val="24"/>
                <w:lang w:val="en-US"/>
              </w:rPr>
            </w:pPr>
            <w:hyperlink r:id="rId38">
              <w:r w:rsidR="00C97C90" w:rsidRPr="0001247A">
                <w:rPr>
                  <w:color w:val="0000FF"/>
                  <w:sz w:val="24"/>
                  <w:szCs w:val="24"/>
                  <w:u w:val="single" w:color="0000FF"/>
                  <w:lang w:val="en-US"/>
                </w:rPr>
                <w:t>https://proektoria.onlin</w:t>
              </w:r>
            </w:hyperlink>
            <w:r w:rsidR="00C97C90" w:rsidRPr="0001247A">
              <w:rPr>
                <w:color w:val="0000FF"/>
                <w:sz w:val="24"/>
                <w:szCs w:val="24"/>
                <w:lang w:val="en-US"/>
              </w:rPr>
              <w:t xml:space="preserve"> </w:t>
            </w:r>
            <w:hyperlink r:id="rId39">
              <w:r w:rsidR="00C97C90" w:rsidRPr="0001247A">
                <w:rPr>
                  <w:color w:val="0000FF"/>
                  <w:sz w:val="24"/>
                  <w:szCs w:val="24"/>
                  <w:lang w:val="en-US"/>
                </w:rPr>
                <w:t>e/</w:t>
              </w:r>
            </w:hyperlink>
          </w:p>
        </w:tc>
      </w:tr>
      <w:tr w:rsidR="0001247A" w:rsidRPr="00C60A47" w:rsidTr="0001247A">
        <w:tc>
          <w:tcPr>
            <w:tcW w:w="560" w:type="dxa"/>
          </w:tcPr>
          <w:p w:rsidR="00AB4468" w:rsidRPr="0001247A" w:rsidRDefault="00AB4468" w:rsidP="0001247A">
            <w:pPr>
              <w:pStyle w:val="TableParagraph"/>
              <w:spacing w:line="239" w:lineRule="exact"/>
              <w:jc w:val="center"/>
              <w:rPr>
                <w:rFonts w:eastAsia="Calibri"/>
                <w:bCs/>
                <w:sz w:val="24"/>
                <w:szCs w:val="24"/>
              </w:rPr>
            </w:pPr>
            <w:r w:rsidRPr="0001247A">
              <w:rPr>
                <w:rFonts w:eastAsia="Calibri"/>
                <w:bCs/>
                <w:sz w:val="24"/>
                <w:szCs w:val="24"/>
              </w:rPr>
              <w:t>8</w:t>
            </w:r>
          </w:p>
        </w:tc>
        <w:tc>
          <w:tcPr>
            <w:tcW w:w="4745" w:type="dxa"/>
          </w:tcPr>
          <w:p w:rsidR="00AB4468" w:rsidRPr="0001247A" w:rsidRDefault="00AB4468" w:rsidP="0001247A">
            <w:pPr>
              <w:pStyle w:val="TableParagraph"/>
              <w:ind w:left="115" w:right="750"/>
              <w:rPr>
                <w:sz w:val="24"/>
                <w:szCs w:val="24"/>
              </w:rPr>
            </w:pPr>
            <w:r w:rsidRPr="0001247A">
              <w:rPr>
                <w:sz w:val="24"/>
                <w:szCs w:val="24"/>
              </w:rPr>
              <w:t xml:space="preserve">Проанализировать опыт по сопровождению </w:t>
            </w:r>
            <w:proofErr w:type="gramStart"/>
            <w:r w:rsidRPr="0001247A">
              <w:rPr>
                <w:sz w:val="24"/>
                <w:szCs w:val="24"/>
              </w:rPr>
              <w:t>профессионального</w:t>
            </w:r>
            <w:proofErr w:type="gramEnd"/>
          </w:p>
          <w:p w:rsidR="00AB4468" w:rsidRPr="0001247A" w:rsidRDefault="00AB4468" w:rsidP="0001247A">
            <w:pPr>
              <w:pStyle w:val="TableParagraph"/>
              <w:ind w:left="115" w:right="374"/>
              <w:rPr>
                <w:sz w:val="20"/>
                <w:szCs w:val="20"/>
              </w:rPr>
            </w:pPr>
            <w:r w:rsidRPr="0001247A">
              <w:rPr>
                <w:sz w:val="24"/>
                <w:szCs w:val="24"/>
              </w:rPr>
              <w:t xml:space="preserve">самоопределения, профессиональной ориентации </w:t>
            </w:r>
            <w:proofErr w:type="gramStart"/>
            <w:r w:rsidRPr="0001247A">
              <w:rPr>
                <w:sz w:val="24"/>
                <w:szCs w:val="24"/>
              </w:rPr>
              <w:t>обучающихся</w:t>
            </w:r>
            <w:proofErr w:type="gramEnd"/>
          </w:p>
        </w:tc>
        <w:tc>
          <w:tcPr>
            <w:tcW w:w="1559" w:type="dxa"/>
          </w:tcPr>
          <w:p w:rsidR="00AB4468" w:rsidRPr="0001247A" w:rsidRDefault="00AB4468" w:rsidP="0001247A">
            <w:pPr>
              <w:pStyle w:val="TableParagraph"/>
              <w:spacing w:line="244" w:lineRule="auto"/>
              <w:ind w:left="187" w:right="173" w:hanging="7"/>
              <w:jc w:val="center"/>
              <w:rPr>
                <w:sz w:val="20"/>
                <w:szCs w:val="20"/>
              </w:rPr>
            </w:pPr>
            <w:r w:rsidRPr="0001247A">
              <w:rPr>
                <w:sz w:val="20"/>
                <w:szCs w:val="20"/>
              </w:rPr>
              <w:t xml:space="preserve">Декабрь </w:t>
            </w:r>
          </w:p>
          <w:p w:rsidR="00AB4468" w:rsidRPr="0001247A" w:rsidRDefault="00AB4468" w:rsidP="0001247A">
            <w:pPr>
              <w:pStyle w:val="TableParagraph"/>
              <w:spacing w:before="10"/>
              <w:rPr>
                <w:b/>
                <w:sz w:val="19"/>
                <w:szCs w:val="20"/>
              </w:rPr>
            </w:pPr>
          </w:p>
          <w:p w:rsidR="00AB4468" w:rsidRPr="0001247A" w:rsidRDefault="00AB4468" w:rsidP="0038057D">
            <w:pPr>
              <w:pStyle w:val="TableParagraph"/>
              <w:spacing w:before="1"/>
              <w:ind w:left="321" w:right="302" w:hanging="13"/>
              <w:jc w:val="center"/>
              <w:rPr>
                <w:sz w:val="20"/>
                <w:szCs w:val="20"/>
              </w:rPr>
            </w:pPr>
            <w:r w:rsidRPr="0001247A">
              <w:rPr>
                <w:sz w:val="20"/>
                <w:szCs w:val="20"/>
              </w:rPr>
              <w:t xml:space="preserve">Июнь </w:t>
            </w:r>
          </w:p>
        </w:tc>
        <w:tc>
          <w:tcPr>
            <w:tcW w:w="3402" w:type="dxa"/>
          </w:tcPr>
          <w:p w:rsidR="00AB4468" w:rsidRPr="0001247A" w:rsidRDefault="00C60A47" w:rsidP="0001247A">
            <w:pPr>
              <w:pStyle w:val="TableParagraph"/>
              <w:spacing w:line="244" w:lineRule="auto"/>
              <w:ind w:left="106" w:right="128"/>
              <w:rPr>
                <w:sz w:val="20"/>
                <w:szCs w:val="20"/>
                <w:lang w:val="en-US"/>
              </w:rPr>
            </w:pPr>
            <w:hyperlink r:id="rId40">
              <w:r w:rsidR="00AB4468" w:rsidRPr="0001247A">
                <w:rPr>
                  <w:color w:val="0000FF"/>
                  <w:sz w:val="20"/>
                  <w:szCs w:val="20"/>
                  <w:u w:val="single" w:color="0000FF"/>
                  <w:lang w:val="en-US"/>
                </w:rPr>
                <w:t>http://resurs-</w:t>
              </w:r>
            </w:hyperlink>
            <w:r w:rsidR="00AB4468" w:rsidRPr="0001247A">
              <w:rPr>
                <w:color w:val="0000FF"/>
                <w:sz w:val="20"/>
                <w:szCs w:val="20"/>
                <w:lang w:val="en-US"/>
              </w:rPr>
              <w:t xml:space="preserve"> </w:t>
            </w:r>
            <w:hyperlink r:id="rId41">
              <w:r w:rsidR="00AB4468" w:rsidRPr="0001247A">
                <w:rPr>
                  <w:color w:val="0000FF"/>
                  <w:sz w:val="20"/>
                  <w:szCs w:val="20"/>
                  <w:u w:val="single" w:color="0000FF"/>
                  <w:lang w:val="en-US"/>
                </w:rPr>
                <w:t>yar.ru/</w:t>
              </w:r>
              <w:proofErr w:type="spellStart"/>
              <w:r w:rsidR="00AB4468" w:rsidRPr="0001247A">
                <w:rPr>
                  <w:color w:val="0000FF"/>
                  <w:sz w:val="20"/>
                  <w:szCs w:val="20"/>
                  <w:u w:val="single" w:color="0000FF"/>
                  <w:lang w:val="en-US"/>
                </w:rPr>
                <w:t>specialistam</w:t>
              </w:r>
              <w:proofErr w:type="spellEnd"/>
              <w:r w:rsidR="00AB4468" w:rsidRPr="0001247A">
                <w:rPr>
                  <w:color w:val="0000FF"/>
                  <w:sz w:val="20"/>
                  <w:szCs w:val="20"/>
                  <w:u w:val="single" w:color="0000FF"/>
                  <w:lang w:val="en-US"/>
                </w:rPr>
                <w:t>/</w:t>
              </w:r>
            </w:hyperlink>
          </w:p>
        </w:tc>
      </w:tr>
      <w:tr w:rsidR="0001247A" w:rsidRPr="00C60A47" w:rsidTr="0001247A">
        <w:tc>
          <w:tcPr>
            <w:tcW w:w="560" w:type="dxa"/>
          </w:tcPr>
          <w:p w:rsidR="00AB4468" w:rsidRPr="0001247A" w:rsidRDefault="00AB4468" w:rsidP="0001247A">
            <w:pPr>
              <w:pStyle w:val="TableParagraph"/>
              <w:spacing w:line="239" w:lineRule="exact"/>
              <w:rPr>
                <w:rFonts w:eastAsia="Calibri"/>
                <w:bCs/>
                <w:sz w:val="24"/>
                <w:szCs w:val="24"/>
                <w:lang w:val="en-US"/>
              </w:rPr>
            </w:pPr>
          </w:p>
        </w:tc>
        <w:tc>
          <w:tcPr>
            <w:tcW w:w="4745" w:type="dxa"/>
          </w:tcPr>
          <w:p w:rsidR="00AB4468" w:rsidRPr="0001247A" w:rsidRDefault="00AB4468" w:rsidP="0001247A">
            <w:pPr>
              <w:pStyle w:val="TableParagraph"/>
              <w:spacing w:line="239" w:lineRule="exact"/>
              <w:rPr>
                <w:rFonts w:eastAsia="Calibri"/>
                <w:bCs/>
                <w:sz w:val="24"/>
                <w:szCs w:val="24"/>
                <w:lang w:val="en-US"/>
              </w:rPr>
            </w:pPr>
          </w:p>
        </w:tc>
        <w:tc>
          <w:tcPr>
            <w:tcW w:w="1559" w:type="dxa"/>
          </w:tcPr>
          <w:p w:rsidR="00AB4468" w:rsidRPr="0001247A" w:rsidRDefault="00AB4468" w:rsidP="0001247A">
            <w:pPr>
              <w:pStyle w:val="TableParagraph"/>
              <w:spacing w:line="239" w:lineRule="exact"/>
              <w:rPr>
                <w:rFonts w:eastAsia="Calibri"/>
                <w:bCs/>
                <w:sz w:val="24"/>
                <w:szCs w:val="24"/>
                <w:lang w:val="en-US"/>
              </w:rPr>
            </w:pPr>
          </w:p>
        </w:tc>
        <w:tc>
          <w:tcPr>
            <w:tcW w:w="3402" w:type="dxa"/>
          </w:tcPr>
          <w:p w:rsidR="00AB4468" w:rsidRPr="0001247A" w:rsidRDefault="00AB4468" w:rsidP="0001247A">
            <w:pPr>
              <w:pStyle w:val="TableParagraph"/>
              <w:spacing w:line="239" w:lineRule="exact"/>
              <w:rPr>
                <w:rFonts w:eastAsia="Calibri"/>
                <w:bCs/>
                <w:sz w:val="24"/>
                <w:szCs w:val="24"/>
                <w:lang w:val="en-US"/>
              </w:rPr>
            </w:pPr>
          </w:p>
        </w:tc>
      </w:tr>
    </w:tbl>
    <w:p w:rsidR="003F1EA9" w:rsidRPr="00141F48" w:rsidRDefault="003F1EA9" w:rsidP="003F1EA9">
      <w:pPr>
        <w:pStyle w:val="TableParagraph"/>
        <w:spacing w:line="239" w:lineRule="exact"/>
        <w:ind w:left="115"/>
        <w:rPr>
          <w:rFonts w:eastAsia="Calibri"/>
          <w:bCs/>
          <w:sz w:val="24"/>
          <w:szCs w:val="24"/>
          <w:lang w:val="en-US"/>
        </w:rPr>
      </w:pPr>
    </w:p>
    <w:p w:rsidR="001B7AF0" w:rsidRPr="00141F48" w:rsidRDefault="001B7AF0" w:rsidP="00B52538">
      <w:pPr>
        <w:pStyle w:val="a3"/>
        <w:spacing w:after="0" w:line="240" w:lineRule="auto"/>
        <w:ind w:left="1080"/>
        <w:jc w:val="both"/>
        <w:rPr>
          <w:rFonts w:ascii="Times New Roman" w:hAnsi="Times New Roman" w:cs="Times New Roman"/>
          <w:sz w:val="24"/>
          <w:szCs w:val="24"/>
          <w:lang w:val="en-US"/>
        </w:rPr>
      </w:pPr>
    </w:p>
    <w:p w:rsidR="001B7AF0" w:rsidRDefault="003F1EA9"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sidR="001B7AF0">
        <w:rPr>
          <w:rFonts w:ascii="Times New Roman" w:hAnsi="Times New Roman" w:cs="Times New Roman"/>
          <w:b/>
          <w:bCs/>
          <w:sz w:val="24"/>
          <w:szCs w:val="24"/>
        </w:rPr>
        <w:t xml:space="preserve">План </w:t>
      </w:r>
      <w:proofErr w:type="spellStart"/>
      <w:r w:rsidR="001B7AF0">
        <w:rPr>
          <w:rFonts w:ascii="Times New Roman" w:hAnsi="Times New Roman" w:cs="Times New Roman"/>
          <w:b/>
          <w:bCs/>
          <w:sz w:val="24"/>
          <w:szCs w:val="24"/>
        </w:rPr>
        <w:t>профориентационной</w:t>
      </w:r>
      <w:proofErr w:type="spellEnd"/>
      <w:r w:rsidR="001B7AF0">
        <w:rPr>
          <w:rFonts w:ascii="Times New Roman" w:hAnsi="Times New Roman" w:cs="Times New Roman"/>
          <w:b/>
          <w:bCs/>
          <w:sz w:val="24"/>
          <w:szCs w:val="24"/>
        </w:rPr>
        <w:t xml:space="preserve"> работы с учащимися школы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3963"/>
        <w:gridCol w:w="1224"/>
        <w:gridCol w:w="1435"/>
        <w:gridCol w:w="2941"/>
      </w:tblGrid>
      <w:tr w:rsidR="001B7AF0" w:rsidRPr="000F18DA" w:rsidTr="007A79E8">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w:t>
            </w:r>
            <w:proofErr w:type="gramStart"/>
            <w:r w:rsidRPr="000F18DA">
              <w:rPr>
                <w:rFonts w:ascii="Times New Roman" w:hAnsi="Times New Roman" w:cs="Times New Roman"/>
                <w:sz w:val="24"/>
                <w:szCs w:val="24"/>
              </w:rPr>
              <w:t>п</w:t>
            </w:r>
            <w:proofErr w:type="gramEnd"/>
            <w:r w:rsidRPr="000F18DA">
              <w:rPr>
                <w:rFonts w:ascii="Times New Roman" w:hAnsi="Times New Roman" w:cs="Times New Roman"/>
                <w:sz w:val="24"/>
                <w:szCs w:val="24"/>
              </w:rPr>
              <w:t>/п</w:t>
            </w:r>
          </w:p>
        </w:tc>
        <w:tc>
          <w:tcPr>
            <w:tcW w:w="3963"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Мероприятие</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Классы</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Сроки</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Ответственный</w:t>
            </w:r>
          </w:p>
        </w:tc>
      </w:tr>
      <w:tr w:rsidR="001B7AF0" w:rsidRPr="000F18DA" w:rsidTr="007A79E8">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w:t>
            </w:r>
          </w:p>
        </w:tc>
        <w:tc>
          <w:tcPr>
            <w:tcW w:w="3963" w:type="dxa"/>
          </w:tcPr>
          <w:p w:rsidR="001B7AF0" w:rsidRPr="000F18DA" w:rsidRDefault="001B7AF0">
            <w:pPr>
              <w:spacing w:after="0" w:line="240" w:lineRule="auto"/>
              <w:jc w:val="both"/>
              <w:rPr>
                <w:rFonts w:ascii="Times New Roman" w:hAnsi="Times New Roman" w:cs="Times New Roman"/>
                <w:sz w:val="24"/>
                <w:szCs w:val="24"/>
              </w:rPr>
            </w:pPr>
            <w:proofErr w:type="spellStart"/>
            <w:r w:rsidRPr="000F18DA">
              <w:rPr>
                <w:rFonts w:ascii="Times New Roman" w:hAnsi="Times New Roman" w:cs="Times New Roman"/>
                <w:sz w:val="24"/>
                <w:szCs w:val="24"/>
              </w:rPr>
              <w:t>Профориентационная</w:t>
            </w:r>
            <w:proofErr w:type="spellEnd"/>
            <w:r w:rsidRPr="000F18DA">
              <w:rPr>
                <w:rFonts w:ascii="Times New Roman" w:hAnsi="Times New Roman" w:cs="Times New Roman"/>
                <w:sz w:val="24"/>
                <w:szCs w:val="24"/>
              </w:rPr>
              <w:t xml:space="preserve"> информация высших и средне специальных учебных заведений </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9-11</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постоянно</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556"/>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2</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Выпуск тематических буклетов к профессиональным праздникам.</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9-11</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постоянно</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3</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 xml:space="preserve">Информация о положении молодежи на рынке труда </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9-11</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постоянно</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476"/>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4</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 xml:space="preserve">Встречи с представителями разных профессий. </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9-11</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постоянно</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70"/>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5</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 xml:space="preserve">Дни открытых дверей высших и средне специальных учебных заведений </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9-11</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постоянно</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6</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Все работы хороши – выбирай на вкус – классный час.</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1-3</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октябрь</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70"/>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7</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Профессии наших родителей – классный час.</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1-3</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декабрь</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70"/>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8</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Моя мечта о будущей профессии – классный час.</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1-3</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февраль</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70"/>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9</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О профессиях разных, нужных и важных – классный час.</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1-3</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апрель</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70"/>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10</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Мир-профессий. Человек-техника – классный час.</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5-7</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сентябрь</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70"/>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11</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Почтовая связь в нашей стране. Почта нужна всем. Экскурсия в отделение связи.</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5-7</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ноябрь</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70"/>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12</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Мир профессий. Электронные помощники – классный час.</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5-7</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январь</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7A79E8">
        <w:trPr>
          <w:trHeight w:val="70"/>
        </w:trPr>
        <w:tc>
          <w:tcPr>
            <w:tcW w:w="929"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13</w:t>
            </w:r>
          </w:p>
        </w:tc>
        <w:tc>
          <w:tcPr>
            <w:tcW w:w="3963" w:type="dxa"/>
          </w:tcPr>
          <w:p w:rsidR="001B7AF0" w:rsidRPr="000F18DA" w:rsidRDefault="001B7AF0">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Мир профессий. Чтобы люди были красивыми. Парикмахер. Визажист. Конкурс.</w:t>
            </w:r>
          </w:p>
        </w:tc>
        <w:tc>
          <w:tcPr>
            <w:tcW w:w="1224"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5-7</w:t>
            </w:r>
          </w:p>
        </w:tc>
        <w:tc>
          <w:tcPr>
            <w:tcW w:w="1435"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март</w:t>
            </w:r>
          </w:p>
        </w:tc>
        <w:tc>
          <w:tcPr>
            <w:tcW w:w="294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CD266D" w:rsidRPr="00C60A47" w:rsidTr="007A79E8">
        <w:trPr>
          <w:trHeight w:val="70"/>
        </w:trPr>
        <w:tc>
          <w:tcPr>
            <w:tcW w:w="929" w:type="dxa"/>
          </w:tcPr>
          <w:p w:rsidR="00CD266D" w:rsidRPr="000F18DA" w:rsidRDefault="00CD266D">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14</w:t>
            </w:r>
          </w:p>
        </w:tc>
        <w:tc>
          <w:tcPr>
            <w:tcW w:w="3963" w:type="dxa"/>
          </w:tcPr>
          <w:p w:rsidR="00CD266D" w:rsidRPr="00CD266D" w:rsidRDefault="00CD266D" w:rsidP="00CD266D">
            <w:pPr>
              <w:pStyle w:val="TableParagraph"/>
              <w:spacing w:line="242" w:lineRule="auto"/>
              <w:ind w:right="532"/>
              <w:rPr>
                <w:rFonts w:eastAsia="Calibri"/>
                <w:sz w:val="24"/>
                <w:szCs w:val="24"/>
              </w:rPr>
            </w:pPr>
            <w:r w:rsidRPr="00CD266D">
              <w:rPr>
                <w:rFonts w:eastAsia="Calibri"/>
                <w:sz w:val="24"/>
                <w:szCs w:val="24"/>
              </w:rPr>
              <w:t xml:space="preserve">Участие </w:t>
            </w:r>
            <w:proofErr w:type="gramStart"/>
            <w:r w:rsidRPr="00CD266D">
              <w:rPr>
                <w:rFonts w:eastAsia="Calibri"/>
                <w:sz w:val="24"/>
                <w:szCs w:val="24"/>
              </w:rPr>
              <w:t>обучающихся</w:t>
            </w:r>
            <w:proofErr w:type="gramEnd"/>
            <w:r w:rsidRPr="00CD266D">
              <w:rPr>
                <w:rFonts w:eastAsia="Calibri"/>
                <w:sz w:val="24"/>
                <w:szCs w:val="24"/>
              </w:rPr>
              <w:t xml:space="preserve">  в проекте «Билет в будущее»</w:t>
            </w:r>
          </w:p>
        </w:tc>
        <w:tc>
          <w:tcPr>
            <w:tcW w:w="1224" w:type="dxa"/>
          </w:tcPr>
          <w:p w:rsidR="00CD266D" w:rsidRPr="00CD266D" w:rsidRDefault="00CD266D" w:rsidP="00C60A47">
            <w:pPr>
              <w:pStyle w:val="TableParagraph"/>
              <w:spacing w:line="249" w:lineRule="exact"/>
              <w:ind w:left="321"/>
              <w:rPr>
                <w:rFonts w:eastAsia="Calibri"/>
                <w:sz w:val="24"/>
                <w:szCs w:val="24"/>
              </w:rPr>
            </w:pPr>
            <w:r w:rsidRPr="00CD266D">
              <w:rPr>
                <w:rFonts w:eastAsia="Calibri"/>
                <w:sz w:val="24"/>
                <w:szCs w:val="24"/>
              </w:rPr>
              <w:t>6-11</w:t>
            </w:r>
          </w:p>
        </w:tc>
        <w:tc>
          <w:tcPr>
            <w:tcW w:w="1435" w:type="dxa"/>
          </w:tcPr>
          <w:p w:rsidR="00CD266D" w:rsidRPr="00CD266D" w:rsidRDefault="00CD266D" w:rsidP="00CD266D">
            <w:pPr>
              <w:pStyle w:val="TableParagraph"/>
              <w:spacing w:line="237" w:lineRule="auto"/>
              <w:ind w:left="106" w:right="1131"/>
              <w:jc w:val="right"/>
            </w:pPr>
          </w:p>
        </w:tc>
        <w:tc>
          <w:tcPr>
            <w:tcW w:w="2941" w:type="dxa"/>
          </w:tcPr>
          <w:p w:rsidR="00CD266D" w:rsidRPr="00CD266D" w:rsidRDefault="00C60A47">
            <w:pPr>
              <w:spacing w:after="0" w:line="240" w:lineRule="auto"/>
              <w:jc w:val="center"/>
              <w:rPr>
                <w:rFonts w:ascii="Times New Roman" w:hAnsi="Times New Roman" w:cs="Times New Roman"/>
                <w:sz w:val="24"/>
                <w:szCs w:val="24"/>
                <w:lang w:val="en-US"/>
              </w:rPr>
            </w:pPr>
            <w:hyperlink r:id="rId42">
              <w:r w:rsidR="00CD266D" w:rsidRPr="00E14535">
                <w:rPr>
                  <w:color w:val="0000FF"/>
                  <w:u w:val="single" w:color="0000FF"/>
                  <w:lang w:val="en-US"/>
                </w:rPr>
                <w:t>http://bile</w:t>
              </w:r>
            </w:hyperlink>
            <w:r w:rsidR="00CD266D" w:rsidRPr="00E14535">
              <w:rPr>
                <w:color w:val="0000FF"/>
                <w:lang w:val="en-US"/>
              </w:rPr>
              <w:t xml:space="preserve"> </w:t>
            </w:r>
            <w:hyperlink r:id="rId43">
              <w:r w:rsidR="00CD266D" w:rsidRPr="00E14535">
                <w:rPr>
                  <w:color w:val="0000FF"/>
                  <w:u w:val="single" w:color="0000FF"/>
                  <w:lang w:val="en-US"/>
                </w:rPr>
                <w:t>t-</w:t>
              </w:r>
            </w:hyperlink>
            <w:r w:rsidR="00CD266D" w:rsidRPr="00E14535">
              <w:rPr>
                <w:color w:val="0000FF"/>
                <w:lang w:val="en-US"/>
              </w:rPr>
              <w:t xml:space="preserve"> </w:t>
            </w:r>
            <w:hyperlink r:id="rId44">
              <w:proofErr w:type="spellStart"/>
              <w:r w:rsidR="00CD266D" w:rsidRPr="00E14535">
                <w:rPr>
                  <w:color w:val="0000FF"/>
                  <w:u w:val="single" w:color="0000FF"/>
                  <w:lang w:val="en-US"/>
                </w:rPr>
                <w:t>help.worl</w:t>
              </w:r>
              <w:proofErr w:type="spellEnd"/>
            </w:hyperlink>
            <w:r w:rsidR="00CD266D" w:rsidRPr="00E14535">
              <w:rPr>
                <w:color w:val="0000FF"/>
                <w:lang w:val="en-US"/>
              </w:rPr>
              <w:t xml:space="preserve"> </w:t>
            </w:r>
            <w:hyperlink r:id="rId45">
              <w:r w:rsidR="00CD266D" w:rsidRPr="00E14535">
                <w:rPr>
                  <w:color w:val="0000FF"/>
                  <w:u w:val="single" w:color="0000FF"/>
                  <w:lang w:val="en-US"/>
                </w:rPr>
                <w:t>dskills.ru/</w:t>
              </w:r>
            </w:hyperlink>
          </w:p>
        </w:tc>
      </w:tr>
      <w:tr w:rsidR="00CD266D" w:rsidRPr="00C60A47" w:rsidTr="007A79E8">
        <w:trPr>
          <w:trHeight w:val="70"/>
        </w:trPr>
        <w:tc>
          <w:tcPr>
            <w:tcW w:w="929" w:type="dxa"/>
          </w:tcPr>
          <w:p w:rsidR="00CD266D" w:rsidRPr="000F18DA" w:rsidRDefault="00CD266D">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15</w:t>
            </w:r>
          </w:p>
        </w:tc>
        <w:tc>
          <w:tcPr>
            <w:tcW w:w="3963" w:type="dxa"/>
          </w:tcPr>
          <w:p w:rsidR="00CD266D" w:rsidRPr="00CD266D" w:rsidRDefault="00CD266D" w:rsidP="00C60A47">
            <w:pPr>
              <w:pStyle w:val="TableParagraph"/>
              <w:ind w:left="115" w:right="24"/>
              <w:rPr>
                <w:rFonts w:eastAsia="Calibri"/>
                <w:sz w:val="24"/>
                <w:szCs w:val="24"/>
              </w:rPr>
            </w:pPr>
            <w:r w:rsidRPr="00CD266D">
              <w:rPr>
                <w:rFonts w:eastAsia="Calibri"/>
                <w:sz w:val="24"/>
                <w:szCs w:val="24"/>
              </w:rPr>
              <w:t>Участие обучающихся</w:t>
            </w:r>
            <w:proofErr w:type="gramStart"/>
            <w:r w:rsidRPr="00CD266D">
              <w:rPr>
                <w:rFonts w:eastAsia="Calibri"/>
                <w:sz w:val="24"/>
                <w:szCs w:val="24"/>
              </w:rPr>
              <w:t xml:space="preserve"> ,</w:t>
            </w:r>
            <w:proofErr w:type="gramEnd"/>
          </w:p>
          <w:p w:rsidR="00CD266D" w:rsidRPr="00CD266D" w:rsidRDefault="00CD266D" w:rsidP="00C60A47">
            <w:pPr>
              <w:pStyle w:val="TableParagraph"/>
              <w:spacing w:line="242" w:lineRule="auto"/>
              <w:ind w:left="115"/>
              <w:rPr>
                <w:rFonts w:eastAsia="Calibri"/>
                <w:sz w:val="24"/>
                <w:szCs w:val="24"/>
              </w:rPr>
            </w:pPr>
            <w:r w:rsidRPr="00CD266D">
              <w:rPr>
                <w:rFonts w:eastAsia="Calibri"/>
                <w:sz w:val="24"/>
                <w:szCs w:val="24"/>
              </w:rPr>
              <w:t xml:space="preserve">в том числе детей с ОВЗ в </w:t>
            </w:r>
            <w:proofErr w:type="spellStart"/>
            <w:r w:rsidRPr="00CD266D">
              <w:rPr>
                <w:rFonts w:eastAsia="Calibri"/>
                <w:sz w:val="24"/>
                <w:szCs w:val="24"/>
              </w:rPr>
              <w:lastRenderedPageBreak/>
              <w:t>профориентационных</w:t>
            </w:r>
            <w:proofErr w:type="spellEnd"/>
          </w:p>
          <w:p w:rsidR="00CD266D" w:rsidRPr="00CD266D" w:rsidRDefault="00CD266D" w:rsidP="00C60A47">
            <w:pPr>
              <w:pStyle w:val="TableParagraph"/>
              <w:spacing w:line="251" w:lineRule="exact"/>
              <w:ind w:left="115"/>
              <w:rPr>
                <w:rFonts w:eastAsia="Calibri"/>
                <w:sz w:val="24"/>
                <w:szCs w:val="24"/>
              </w:rPr>
            </w:pPr>
            <w:proofErr w:type="gramStart"/>
            <w:r w:rsidRPr="00CD266D">
              <w:rPr>
                <w:rFonts w:eastAsia="Calibri"/>
                <w:sz w:val="24"/>
                <w:szCs w:val="24"/>
              </w:rPr>
              <w:t>мероприятиях</w:t>
            </w:r>
            <w:proofErr w:type="gramEnd"/>
          </w:p>
        </w:tc>
        <w:tc>
          <w:tcPr>
            <w:tcW w:w="1224" w:type="dxa"/>
          </w:tcPr>
          <w:p w:rsidR="00CD266D" w:rsidRPr="00CD266D" w:rsidRDefault="00CD266D" w:rsidP="00C60A47">
            <w:pPr>
              <w:pStyle w:val="TableParagraph"/>
              <w:spacing w:line="251" w:lineRule="exact"/>
              <w:ind w:left="163" w:right="147"/>
              <w:jc w:val="center"/>
              <w:rPr>
                <w:rFonts w:eastAsia="Calibri"/>
                <w:sz w:val="24"/>
                <w:szCs w:val="24"/>
              </w:rPr>
            </w:pPr>
            <w:r w:rsidRPr="00CD266D">
              <w:rPr>
                <w:rFonts w:eastAsia="Calibri"/>
                <w:sz w:val="24"/>
                <w:szCs w:val="24"/>
              </w:rPr>
              <w:lastRenderedPageBreak/>
              <w:t>5 – 11</w:t>
            </w:r>
          </w:p>
        </w:tc>
        <w:tc>
          <w:tcPr>
            <w:tcW w:w="1435" w:type="dxa"/>
          </w:tcPr>
          <w:p w:rsidR="00CD266D" w:rsidRPr="00E14535" w:rsidRDefault="0038057D" w:rsidP="00CD266D">
            <w:pPr>
              <w:pStyle w:val="TableParagraph"/>
              <w:ind w:left="106" w:right="73"/>
              <w:rPr>
                <w:lang w:val="en-US"/>
              </w:rPr>
            </w:pPr>
            <w:r>
              <w:rPr>
                <w:sz w:val="24"/>
                <w:szCs w:val="24"/>
              </w:rPr>
              <w:t>в течение года</w:t>
            </w:r>
          </w:p>
        </w:tc>
        <w:tc>
          <w:tcPr>
            <w:tcW w:w="2941" w:type="dxa"/>
          </w:tcPr>
          <w:p w:rsidR="00CD266D" w:rsidRPr="00CD266D" w:rsidRDefault="00C60A47">
            <w:pPr>
              <w:spacing w:after="0" w:line="240" w:lineRule="auto"/>
              <w:jc w:val="center"/>
              <w:rPr>
                <w:lang w:val="en-US"/>
              </w:rPr>
            </w:pPr>
            <w:hyperlink r:id="rId46">
              <w:r w:rsidR="00CD266D" w:rsidRPr="00E14535">
                <w:rPr>
                  <w:color w:val="0000FF"/>
                  <w:u w:val="single" w:color="0000FF"/>
                  <w:lang w:val="en-US"/>
                </w:rPr>
                <w:t>http://resurs-</w:t>
              </w:r>
            </w:hyperlink>
            <w:r w:rsidR="00CD266D" w:rsidRPr="00E14535">
              <w:rPr>
                <w:color w:val="0000FF"/>
                <w:lang w:val="en-US"/>
              </w:rPr>
              <w:t xml:space="preserve"> </w:t>
            </w:r>
            <w:hyperlink r:id="rId47">
              <w:r w:rsidR="00CD266D" w:rsidRPr="00E14535">
                <w:rPr>
                  <w:color w:val="0000FF"/>
                  <w:u w:val="single" w:color="0000FF"/>
                  <w:lang w:val="en-US"/>
                </w:rPr>
                <w:t>yar.ru/</w:t>
              </w:r>
              <w:proofErr w:type="spellStart"/>
              <w:r w:rsidR="00CD266D" w:rsidRPr="00E14535">
                <w:rPr>
                  <w:color w:val="0000FF"/>
                  <w:u w:val="single" w:color="0000FF"/>
                  <w:lang w:val="en-US"/>
                </w:rPr>
                <w:t>specialistam</w:t>
              </w:r>
              <w:proofErr w:type="spellEnd"/>
              <w:r w:rsidR="00CD266D" w:rsidRPr="00E14535">
                <w:rPr>
                  <w:color w:val="0000FF"/>
                  <w:u w:val="single" w:color="0000FF"/>
                  <w:lang w:val="en-US"/>
                </w:rPr>
                <w:t>/o</w:t>
              </w:r>
            </w:hyperlink>
            <w:r w:rsidR="00CD266D" w:rsidRPr="00E14535">
              <w:rPr>
                <w:color w:val="0000FF"/>
                <w:lang w:val="en-US"/>
              </w:rPr>
              <w:t xml:space="preserve"> </w:t>
            </w:r>
            <w:hyperlink r:id="rId48">
              <w:proofErr w:type="spellStart"/>
              <w:r w:rsidR="00CD266D" w:rsidRPr="00E14535">
                <w:rPr>
                  <w:color w:val="0000FF"/>
                  <w:u w:val="single" w:color="0000FF"/>
                  <w:lang w:val="en-US"/>
                </w:rPr>
                <w:t>rganizaci</w:t>
              </w:r>
              <w:proofErr w:type="spellEnd"/>
            </w:hyperlink>
            <w:r w:rsidR="00CD266D" w:rsidRPr="00E14535">
              <w:rPr>
                <w:color w:val="0000FF"/>
                <w:lang w:val="en-US"/>
              </w:rPr>
              <w:t xml:space="preserve"> </w:t>
            </w:r>
            <w:hyperlink r:id="rId49">
              <w:proofErr w:type="spellStart"/>
              <w:r w:rsidR="00CD266D" w:rsidRPr="00E14535">
                <w:rPr>
                  <w:color w:val="0000FF"/>
                  <w:u w:val="single" w:color="0000FF"/>
                  <w:lang w:val="en-US"/>
                </w:rPr>
                <w:t>ya_i_provedenie_pro</w:t>
              </w:r>
              <w:proofErr w:type="spellEnd"/>
            </w:hyperlink>
            <w:r w:rsidR="00CD266D" w:rsidRPr="00E14535">
              <w:rPr>
                <w:color w:val="0000FF"/>
                <w:lang w:val="en-US"/>
              </w:rPr>
              <w:t xml:space="preserve"> </w:t>
            </w:r>
            <w:hyperlink r:id="rId50">
              <w:proofErr w:type="spellStart"/>
              <w:r w:rsidR="00CD266D" w:rsidRPr="00E14535">
                <w:rPr>
                  <w:color w:val="0000FF"/>
                  <w:u w:val="single" w:color="0000FF"/>
                  <w:lang w:val="en-US"/>
                </w:rPr>
                <w:t>forientaci</w:t>
              </w:r>
              <w:proofErr w:type="spellEnd"/>
            </w:hyperlink>
            <w:r w:rsidR="00CD266D" w:rsidRPr="00E14535">
              <w:rPr>
                <w:color w:val="0000FF"/>
                <w:lang w:val="en-US"/>
              </w:rPr>
              <w:t xml:space="preserve"> </w:t>
            </w:r>
            <w:hyperlink r:id="rId51">
              <w:proofErr w:type="spellStart"/>
              <w:r w:rsidR="00CD266D" w:rsidRPr="00E14535">
                <w:rPr>
                  <w:color w:val="0000FF"/>
                  <w:u w:val="single" w:color="0000FF"/>
                  <w:lang w:val="en-US"/>
                </w:rPr>
                <w:t>onnoj_raboty</w:t>
              </w:r>
              <w:proofErr w:type="spellEnd"/>
              <w:r w:rsidR="00CD266D" w:rsidRPr="00E14535">
                <w:rPr>
                  <w:color w:val="0000FF"/>
                  <w:u w:val="single" w:color="0000FF"/>
                  <w:lang w:val="en-US"/>
                </w:rPr>
                <w:t>/</w:t>
              </w:r>
              <w:proofErr w:type="spellStart"/>
              <w:r w:rsidR="00CD266D" w:rsidRPr="00E14535">
                <w:rPr>
                  <w:color w:val="0000FF"/>
                  <w:u w:val="single" w:color="0000FF"/>
                  <w:lang w:val="en-US"/>
                </w:rPr>
                <w:t>meropr</w:t>
              </w:r>
              <w:proofErr w:type="spellEnd"/>
            </w:hyperlink>
            <w:r w:rsidR="00CD266D" w:rsidRPr="00E14535">
              <w:rPr>
                <w:color w:val="0000FF"/>
                <w:lang w:val="en-US"/>
              </w:rPr>
              <w:t xml:space="preserve"> </w:t>
            </w:r>
            <w:hyperlink r:id="rId52">
              <w:proofErr w:type="spellStart"/>
              <w:r w:rsidR="00CD266D" w:rsidRPr="00E14535">
                <w:rPr>
                  <w:color w:val="0000FF"/>
                  <w:u w:val="single" w:color="0000FF"/>
                  <w:lang w:val="en-US"/>
                </w:rPr>
                <w:t>iyatiya_d</w:t>
              </w:r>
              <w:proofErr w:type="spellEnd"/>
              <w:r w:rsidR="00CD266D" w:rsidRPr="00E14535">
                <w:rPr>
                  <w:color w:val="0000FF"/>
                  <w:u w:val="single" w:color="0000FF"/>
                  <w:lang w:val="en-US"/>
                </w:rPr>
                <w:t xml:space="preserve"> </w:t>
              </w:r>
            </w:hyperlink>
            <w:hyperlink r:id="rId53">
              <w:proofErr w:type="spellStart"/>
              <w:r w:rsidR="00CD266D" w:rsidRPr="00E14535">
                <w:rPr>
                  <w:color w:val="0000FF"/>
                  <w:u w:val="single" w:color="0000FF"/>
                  <w:lang w:val="en-US"/>
                </w:rPr>
                <w:t>lya_vas</w:t>
              </w:r>
              <w:proofErr w:type="spellEnd"/>
              <w:r w:rsidR="00CD266D" w:rsidRPr="00E14535">
                <w:rPr>
                  <w:color w:val="0000FF"/>
                  <w:u w:val="single" w:color="0000FF"/>
                  <w:lang w:val="en-US"/>
                </w:rPr>
                <w:t>/</w:t>
              </w:r>
            </w:hyperlink>
          </w:p>
        </w:tc>
      </w:tr>
      <w:tr w:rsidR="00CD266D" w:rsidRPr="00C60A47" w:rsidTr="007A79E8">
        <w:trPr>
          <w:trHeight w:val="70"/>
        </w:trPr>
        <w:tc>
          <w:tcPr>
            <w:tcW w:w="929" w:type="dxa"/>
          </w:tcPr>
          <w:p w:rsidR="00CD266D" w:rsidRPr="000F18DA" w:rsidRDefault="00CD266D">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lastRenderedPageBreak/>
              <w:t>16</w:t>
            </w:r>
          </w:p>
        </w:tc>
        <w:tc>
          <w:tcPr>
            <w:tcW w:w="3963" w:type="dxa"/>
          </w:tcPr>
          <w:p w:rsidR="00CD266D" w:rsidRPr="00CD266D" w:rsidRDefault="00CD266D" w:rsidP="00C60A47">
            <w:pPr>
              <w:pStyle w:val="TableParagraph"/>
              <w:ind w:left="115" w:right="1054"/>
              <w:rPr>
                <w:rFonts w:eastAsia="Calibri"/>
                <w:sz w:val="24"/>
                <w:szCs w:val="24"/>
              </w:rPr>
            </w:pPr>
            <w:r w:rsidRPr="00CD266D">
              <w:rPr>
                <w:rFonts w:eastAsia="Calibri"/>
                <w:sz w:val="24"/>
                <w:szCs w:val="24"/>
              </w:rPr>
              <w:t xml:space="preserve">Обеспечить участие в цикле Всероссийских уроков </w:t>
            </w:r>
            <w:proofErr w:type="gramStart"/>
            <w:r w:rsidRPr="00CD266D">
              <w:rPr>
                <w:rFonts w:eastAsia="Calibri"/>
                <w:sz w:val="24"/>
                <w:szCs w:val="24"/>
              </w:rPr>
              <w:t>для</w:t>
            </w:r>
            <w:proofErr w:type="gramEnd"/>
            <w:r w:rsidRPr="00CD266D">
              <w:rPr>
                <w:rFonts w:eastAsia="Calibri"/>
                <w:sz w:val="24"/>
                <w:szCs w:val="24"/>
              </w:rPr>
              <w:t xml:space="preserve"> обучающихся </w:t>
            </w:r>
          </w:p>
          <w:p w:rsidR="00CD266D" w:rsidRDefault="00CD266D" w:rsidP="00C60A47">
            <w:pPr>
              <w:pStyle w:val="TableParagraph"/>
              <w:spacing w:line="246" w:lineRule="exact"/>
              <w:ind w:left="115"/>
            </w:pPr>
            <w:r w:rsidRPr="00CD266D">
              <w:rPr>
                <w:rFonts w:eastAsia="Calibri"/>
                <w:sz w:val="24"/>
                <w:szCs w:val="24"/>
              </w:rPr>
              <w:t>«</w:t>
            </w:r>
            <w:proofErr w:type="spellStart"/>
            <w:r w:rsidRPr="00CD266D">
              <w:rPr>
                <w:rFonts w:eastAsia="Calibri"/>
                <w:sz w:val="24"/>
                <w:szCs w:val="24"/>
              </w:rPr>
              <w:t>ПроеКТОриЯ</w:t>
            </w:r>
            <w:proofErr w:type="spellEnd"/>
            <w:r w:rsidRPr="00CD266D">
              <w:rPr>
                <w:rFonts w:eastAsia="Calibri"/>
                <w:sz w:val="24"/>
                <w:szCs w:val="24"/>
              </w:rPr>
              <w:t>»</w:t>
            </w:r>
          </w:p>
        </w:tc>
        <w:tc>
          <w:tcPr>
            <w:tcW w:w="1224" w:type="dxa"/>
          </w:tcPr>
          <w:p w:rsidR="00CD266D" w:rsidRDefault="00CD266D" w:rsidP="00C60A47">
            <w:pPr>
              <w:pStyle w:val="TableParagraph"/>
              <w:spacing w:line="251" w:lineRule="exact"/>
              <w:ind w:left="163" w:right="147"/>
              <w:jc w:val="center"/>
            </w:pPr>
            <w:r>
              <w:t>8-11</w:t>
            </w:r>
          </w:p>
        </w:tc>
        <w:tc>
          <w:tcPr>
            <w:tcW w:w="1435" w:type="dxa"/>
          </w:tcPr>
          <w:p w:rsidR="00CD266D" w:rsidRPr="00E14535" w:rsidRDefault="0038057D" w:rsidP="00CD266D">
            <w:pPr>
              <w:pStyle w:val="TableParagraph"/>
              <w:spacing w:line="232" w:lineRule="auto"/>
              <w:ind w:left="106"/>
              <w:rPr>
                <w:lang w:val="en-US"/>
              </w:rPr>
            </w:pPr>
            <w:r>
              <w:rPr>
                <w:sz w:val="24"/>
                <w:szCs w:val="24"/>
              </w:rPr>
              <w:t>в течение года</w:t>
            </w:r>
          </w:p>
        </w:tc>
        <w:tc>
          <w:tcPr>
            <w:tcW w:w="2941" w:type="dxa"/>
          </w:tcPr>
          <w:p w:rsidR="00CD266D" w:rsidRPr="00E14535" w:rsidRDefault="00C60A47" w:rsidP="00CD266D">
            <w:pPr>
              <w:pStyle w:val="TableParagraph"/>
              <w:ind w:left="106" w:right="1047"/>
              <w:rPr>
                <w:lang w:val="en-US"/>
              </w:rPr>
            </w:pPr>
            <w:hyperlink r:id="rId54">
              <w:r w:rsidR="00CD266D" w:rsidRPr="00E14535">
                <w:rPr>
                  <w:color w:val="0000FF"/>
                  <w:spacing w:val="-1"/>
                  <w:u w:val="single" w:color="0000FF"/>
                  <w:lang w:val="en-US"/>
                </w:rPr>
                <w:t>http://resur</w:t>
              </w:r>
            </w:hyperlink>
            <w:hyperlink r:id="rId55">
              <w:r w:rsidR="00CD266D" w:rsidRPr="00E14535">
                <w:rPr>
                  <w:color w:val="0000FF"/>
                  <w:u w:val="single" w:color="0000FF"/>
                  <w:lang w:val="en-US"/>
                </w:rPr>
                <w:t>s-</w:t>
              </w:r>
            </w:hyperlink>
            <w:hyperlink r:id="rId56">
              <w:r w:rsidR="00CD266D" w:rsidRPr="00E14535">
                <w:rPr>
                  <w:color w:val="0000FF"/>
                  <w:spacing w:val="-1"/>
                  <w:u w:val="single" w:color="0000FF"/>
                  <w:lang w:val="en-US"/>
                </w:rPr>
                <w:t>yar.ru/files</w:t>
              </w:r>
            </w:hyperlink>
            <w:r w:rsidR="00CD266D" w:rsidRPr="00E14535">
              <w:rPr>
                <w:color w:val="0000FF"/>
                <w:lang w:val="en-US"/>
              </w:rPr>
              <w:t xml:space="preserve"> </w:t>
            </w:r>
          </w:p>
          <w:p w:rsidR="00CD266D" w:rsidRPr="00E14535" w:rsidRDefault="00C60A47" w:rsidP="00CD266D">
            <w:pPr>
              <w:pStyle w:val="TableParagraph"/>
              <w:ind w:left="106" w:right="1055"/>
              <w:rPr>
                <w:lang w:val="en-US"/>
              </w:rPr>
            </w:pPr>
            <w:hyperlink r:id="rId57">
              <w:r w:rsidR="00CD266D" w:rsidRPr="00E14535">
                <w:rPr>
                  <w:color w:val="0000FF"/>
                  <w:u w:val="single" w:color="0000FF"/>
                  <w:lang w:val="en-US"/>
                </w:rPr>
                <w:t>/news/24-</w:t>
              </w:r>
            </w:hyperlink>
            <w:hyperlink r:id="rId58">
              <w:r w:rsidR="00CD266D" w:rsidRPr="00E14535">
                <w:rPr>
                  <w:color w:val="0000FF"/>
                  <w:u w:val="single" w:color="0000FF"/>
                  <w:lang w:val="en-US"/>
                </w:rPr>
                <w:t>7745_19.p</w:t>
              </w:r>
            </w:hyperlink>
            <w:r w:rsidR="00CD266D" w:rsidRPr="00E14535">
              <w:rPr>
                <w:color w:val="0000FF"/>
                <w:lang w:val="en-US"/>
              </w:rPr>
              <w:t xml:space="preserve"> </w:t>
            </w:r>
          </w:p>
          <w:p w:rsidR="00CD266D" w:rsidRPr="00CD266D" w:rsidRDefault="00C60A47" w:rsidP="00CD266D">
            <w:pPr>
              <w:spacing w:after="0" w:line="240" w:lineRule="auto"/>
              <w:jc w:val="center"/>
              <w:rPr>
                <w:lang w:val="en-US"/>
              </w:rPr>
            </w:pPr>
            <w:hyperlink r:id="rId59">
              <w:r w:rsidR="00CD266D" w:rsidRPr="00E14535">
                <w:rPr>
                  <w:color w:val="0000FF"/>
                  <w:u w:val="single" w:color="0000FF"/>
                  <w:lang w:val="en-US"/>
                </w:rPr>
                <w:t>df</w:t>
              </w:r>
            </w:hyperlink>
            <w:r w:rsidR="00CD266D" w:rsidRPr="00E14535">
              <w:rPr>
                <w:color w:val="0000FF"/>
                <w:lang w:val="en-US"/>
              </w:rPr>
              <w:t xml:space="preserve"> </w:t>
            </w:r>
            <w:hyperlink r:id="rId60">
              <w:r w:rsidR="00CD266D" w:rsidRPr="00E14535">
                <w:rPr>
                  <w:color w:val="0000FF"/>
                  <w:u w:val="single" w:color="0000FF"/>
                  <w:lang w:val="en-US"/>
                </w:rPr>
                <w:t>https://proektoria.onli</w:t>
              </w:r>
            </w:hyperlink>
            <w:r w:rsidR="00CD266D" w:rsidRPr="00E14535">
              <w:rPr>
                <w:color w:val="0000FF"/>
                <w:lang w:val="en-US"/>
              </w:rPr>
              <w:t xml:space="preserve"> </w:t>
            </w:r>
            <w:hyperlink r:id="rId61">
              <w:r w:rsidR="00CD266D" w:rsidRPr="00E14535">
                <w:rPr>
                  <w:color w:val="0000FF"/>
                  <w:u w:val="single" w:color="0000FF"/>
                  <w:lang w:val="en-US"/>
                </w:rPr>
                <w:t>ne/</w:t>
              </w:r>
            </w:hyperlink>
          </w:p>
        </w:tc>
      </w:tr>
      <w:tr w:rsidR="007A79E8" w:rsidRPr="00CD266D" w:rsidTr="007A79E8">
        <w:trPr>
          <w:trHeight w:val="70"/>
        </w:trPr>
        <w:tc>
          <w:tcPr>
            <w:tcW w:w="929"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17</w:t>
            </w:r>
          </w:p>
        </w:tc>
        <w:tc>
          <w:tcPr>
            <w:tcW w:w="3963" w:type="dxa"/>
          </w:tcPr>
          <w:p w:rsidR="007A79E8" w:rsidRPr="007A79E8" w:rsidRDefault="007A79E8" w:rsidP="00C60A47">
            <w:pPr>
              <w:pStyle w:val="TableParagraph"/>
              <w:spacing w:line="242" w:lineRule="auto"/>
              <w:ind w:left="115" w:right="810"/>
              <w:rPr>
                <w:rFonts w:eastAsia="Calibri"/>
                <w:sz w:val="24"/>
                <w:szCs w:val="24"/>
              </w:rPr>
            </w:pPr>
            <w:r w:rsidRPr="007A79E8">
              <w:rPr>
                <w:rFonts w:eastAsia="Calibri"/>
                <w:sz w:val="24"/>
                <w:szCs w:val="24"/>
              </w:rPr>
              <w:t xml:space="preserve">Обеспечить участие </w:t>
            </w:r>
            <w:proofErr w:type="gramStart"/>
            <w:r w:rsidRPr="007A79E8">
              <w:rPr>
                <w:rFonts w:eastAsia="Calibri"/>
                <w:sz w:val="24"/>
                <w:szCs w:val="24"/>
              </w:rPr>
              <w:t>обучающихся</w:t>
            </w:r>
            <w:proofErr w:type="gramEnd"/>
            <w:r w:rsidRPr="007A79E8">
              <w:rPr>
                <w:rFonts w:eastAsia="Calibri"/>
                <w:sz w:val="24"/>
                <w:szCs w:val="24"/>
              </w:rPr>
              <w:t xml:space="preserve"> во Всероссийской программе по развитию системы ранней профориентации</w:t>
            </w:r>
          </w:p>
          <w:p w:rsidR="007A79E8" w:rsidRDefault="007A79E8" w:rsidP="00C60A47">
            <w:pPr>
              <w:pStyle w:val="TableParagraph"/>
              <w:spacing w:line="253" w:lineRule="exact"/>
              <w:ind w:left="115"/>
            </w:pPr>
            <w:r w:rsidRPr="007A79E8">
              <w:rPr>
                <w:rFonts w:eastAsia="Calibri"/>
                <w:sz w:val="24"/>
                <w:szCs w:val="24"/>
              </w:rPr>
              <w:t>«</w:t>
            </w:r>
            <w:proofErr w:type="gramStart"/>
            <w:r w:rsidRPr="007A79E8">
              <w:rPr>
                <w:rFonts w:eastAsia="Calibri"/>
                <w:sz w:val="24"/>
                <w:szCs w:val="24"/>
              </w:rPr>
              <w:t>Z</w:t>
            </w:r>
            <w:proofErr w:type="gramEnd"/>
            <w:r w:rsidRPr="007A79E8">
              <w:rPr>
                <w:rFonts w:eastAsia="Calibri"/>
                <w:sz w:val="24"/>
                <w:szCs w:val="24"/>
              </w:rPr>
              <w:t>АСОБОЙ»</w:t>
            </w:r>
          </w:p>
        </w:tc>
        <w:tc>
          <w:tcPr>
            <w:tcW w:w="1224" w:type="dxa"/>
          </w:tcPr>
          <w:p w:rsidR="007A79E8" w:rsidRDefault="007A79E8" w:rsidP="00C60A47">
            <w:pPr>
              <w:pStyle w:val="TableParagraph"/>
              <w:spacing w:line="251" w:lineRule="exact"/>
              <w:ind w:left="163" w:right="147"/>
              <w:jc w:val="center"/>
            </w:pPr>
          </w:p>
        </w:tc>
        <w:tc>
          <w:tcPr>
            <w:tcW w:w="1435" w:type="dxa"/>
          </w:tcPr>
          <w:p w:rsidR="0038057D" w:rsidRDefault="007A79E8" w:rsidP="0038057D">
            <w:pPr>
              <w:pStyle w:val="TableParagraph"/>
              <w:spacing w:line="239" w:lineRule="exact"/>
              <w:ind w:left="163" w:right="147"/>
              <w:jc w:val="center"/>
            </w:pPr>
            <w:r>
              <w:rPr>
                <w:color w:val="0000FF"/>
                <w:spacing w:val="-56"/>
                <w:u w:val="single" w:color="0000FF"/>
              </w:rPr>
              <w:t xml:space="preserve"> </w:t>
            </w:r>
            <w:r w:rsidR="0038057D">
              <w:rPr>
                <w:sz w:val="24"/>
                <w:szCs w:val="24"/>
              </w:rPr>
              <w:t>в течение года</w:t>
            </w:r>
          </w:p>
          <w:p w:rsidR="007A79E8" w:rsidRDefault="007A79E8" w:rsidP="007A79E8">
            <w:pPr>
              <w:pStyle w:val="TableParagraph"/>
              <w:spacing w:line="241" w:lineRule="exact"/>
              <w:ind w:left="106"/>
            </w:pPr>
          </w:p>
        </w:tc>
        <w:tc>
          <w:tcPr>
            <w:tcW w:w="2941" w:type="dxa"/>
          </w:tcPr>
          <w:p w:rsidR="007A79E8" w:rsidRDefault="00C60A47" w:rsidP="00CD266D">
            <w:pPr>
              <w:pStyle w:val="TableParagraph"/>
              <w:ind w:left="106" w:right="1047"/>
            </w:pPr>
            <w:hyperlink r:id="rId62">
              <w:r w:rsidR="007A79E8">
                <w:rPr>
                  <w:color w:val="0000FF"/>
                  <w:u w:val="single" w:color="0000FF"/>
                </w:rPr>
                <w:t>www.засобой.рф</w:t>
              </w:r>
            </w:hyperlink>
          </w:p>
        </w:tc>
      </w:tr>
      <w:tr w:rsidR="007A79E8" w:rsidRPr="000F18DA" w:rsidTr="007A79E8">
        <w:trPr>
          <w:trHeight w:val="70"/>
        </w:trPr>
        <w:tc>
          <w:tcPr>
            <w:tcW w:w="929" w:type="dxa"/>
          </w:tcPr>
          <w:p w:rsidR="007A79E8" w:rsidRPr="00CD266D" w:rsidRDefault="007A79E8">
            <w:pPr>
              <w:spacing w:after="0" w:line="240" w:lineRule="auto"/>
              <w:jc w:val="center"/>
              <w:rPr>
                <w:rFonts w:ascii="Times New Roman" w:hAnsi="Times New Roman" w:cs="Times New Roman"/>
                <w:sz w:val="24"/>
                <w:szCs w:val="24"/>
                <w:lang w:val="en-US"/>
              </w:rPr>
            </w:pPr>
            <w:r w:rsidRPr="000F18DA">
              <w:rPr>
                <w:rFonts w:ascii="Times New Roman" w:hAnsi="Times New Roman" w:cs="Times New Roman"/>
                <w:sz w:val="24"/>
                <w:szCs w:val="24"/>
              </w:rPr>
              <w:t>18</w:t>
            </w:r>
          </w:p>
        </w:tc>
        <w:tc>
          <w:tcPr>
            <w:tcW w:w="3963" w:type="dxa"/>
          </w:tcPr>
          <w:p w:rsidR="007A79E8" w:rsidRPr="000F18DA" w:rsidRDefault="007A79E8">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Какие факторы оказывают значительное внимание на выбор профессии. Анкетирование.</w:t>
            </w:r>
          </w:p>
        </w:tc>
        <w:tc>
          <w:tcPr>
            <w:tcW w:w="1224" w:type="dxa"/>
          </w:tcPr>
          <w:p w:rsidR="007A79E8" w:rsidRPr="000F18DA" w:rsidRDefault="007A7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0F18DA">
              <w:rPr>
                <w:rFonts w:ascii="Times New Roman" w:hAnsi="Times New Roman" w:cs="Times New Roman"/>
                <w:sz w:val="24"/>
                <w:szCs w:val="24"/>
              </w:rPr>
              <w:t>-11</w:t>
            </w:r>
          </w:p>
        </w:tc>
        <w:tc>
          <w:tcPr>
            <w:tcW w:w="1435"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сентябрь</w:t>
            </w:r>
          </w:p>
        </w:tc>
        <w:tc>
          <w:tcPr>
            <w:tcW w:w="2941"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7A79E8" w:rsidRPr="000F18DA" w:rsidTr="007A79E8">
        <w:trPr>
          <w:trHeight w:val="70"/>
        </w:trPr>
        <w:tc>
          <w:tcPr>
            <w:tcW w:w="929"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19</w:t>
            </w:r>
          </w:p>
        </w:tc>
        <w:tc>
          <w:tcPr>
            <w:tcW w:w="3963" w:type="dxa"/>
          </w:tcPr>
          <w:p w:rsidR="007A79E8" w:rsidRPr="000F18DA" w:rsidRDefault="007A79E8">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Они учились в нашей школе – беседа.</w:t>
            </w:r>
          </w:p>
        </w:tc>
        <w:tc>
          <w:tcPr>
            <w:tcW w:w="1224" w:type="dxa"/>
          </w:tcPr>
          <w:p w:rsidR="007A79E8" w:rsidRPr="000F18DA" w:rsidRDefault="007A7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0F18DA">
              <w:rPr>
                <w:rFonts w:ascii="Times New Roman" w:hAnsi="Times New Roman" w:cs="Times New Roman"/>
                <w:sz w:val="24"/>
                <w:szCs w:val="24"/>
              </w:rPr>
              <w:t>-11</w:t>
            </w:r>
          </w:p>
        </w:tc>
        <w:tc>
          <w:tcPr>
            <w:tcW w:w="1435"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ноябрь</w:t>
            </w:r>
          </w:p>
        </w:tc>
        <w:tc>
          <w:tcPr>
            <w:tcW w:w="2941"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7A79E8" w:rsidRPr="000F18DA" w:rsidTr="007A79E8">
        <w:trPr>
          <w:trHeight w:val="70"/>
        </w:trPr>
        <w:tc>
          <w:tcPr>
            <w:tcW w:w="929"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20</w:t>
            </w:r>
          </w:p>
        </w:tc>
        <w:tc>
          <w:tcPr>
            <w:tcW w:w="3963" w:type="dxa"/>
          </w:tcPr>
          <w:p w:rsidR="007A79E8" w:rsidRPr="000F18DA" w:rsidRDefault="007A79E8">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Выпускники школы-учителя – беседа.</w:t>
            </w:r>
          </w:p>
        </w:tc>
        <w:tc>
          <w:tcPr>
            <w:tcW w:w="1224" w:type="dxa"/>
          </w:tcPr>
          <w:p w:rsidR="007A79E8" w:rsidRPr="000F18DA" w:rsidRDefault="007A7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0F18DA">
              <w:rPr>
                <w:rFonts w:ascii="Times New Roman" w:hAnsi="Times New Roman" w:cs="Times New Roman"/>
                <w:sz w:val="24"/>
                <w:szCs w:val="24"/>
              </w:rPr>
              <w:t>-11</w:t>
            </w:r>
          </w:p>
        </w:tc>
        <w:tc>
          <w:tcPr>
            <w:tcW w:w="1435"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февраль</w:t>
            </w:r>
          </w:p>
        </w:tc>
        <w:tc>
          <w:tcPr>
            <w:tcW w:w="2941"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7A79E8" w:rsidRPr="000F18DA" w:rsidTr="007A79E8">
        <w:trPr>
          <w:trHeight w:val="70"/>
        </w:trPr>
        <w:tc>
          <w:tcPr>
            <w:tcW w:w="929" w:type="dxa"/>
          </w:tcPr>
          <w:p w:rsidR="007A79E8" w:rsidRPr="000F18DA" w:rsidRDefault="007A7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963" w:type="dxa"/>
          </w:tcPr>
          <w:p w:rsidR="007A79E8" w:rsidRPr="000F18DA" w:rsidRDefault="007A79E8">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Профессии с большой перспективой – классный час.</w:t>
            </w:r>
          </w:p>
        </w:tc>
        <w:tc>
          <w:tcPr>
            <w:tcW w:w="1224" w:type="dxa"/>
          </w:tcPr>
          <w:p w:rsidR="007A79E8" w:rsidRPr="000F18DA" w:rsidRDefault="007A7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0F18DA">
              <w:rPr>
                <w:rFonts w:ascii="Times New Roman" w:hAnsi="Times New Roman" w:cs="Times New Roman"/>
                <w:sz w:val="24"/>
                <w:szCs w:val="24"/>
              </w:rPr>
              <w:t>-11</w:t>
            </w:r>
          </w:p>
        </w:tc>
        <w:tc>
          <w:tcPr>
            <w:tcW w:w="1435"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апрель</w:t>
            </w:r>
          </w:p>
        </w:tc>
        <w:tc>
          <w:tcPr>
            <w:tcW w:w="2941"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7A79E8" w:rsidRPr="000F18DA" w:rsidTr="007A79E8">
        <w:trPr>
          <w:trHeight w:val="70"/>
        </w:trPr>
        <w:tc>
          <w:tcPr>
            <w:tcW w:w="929" w:type="dxa"/>
          </w:tcPr>
          <w:p w:rsidR="007A79E8" w:rsidRPr="000F18DA" w:rsidRDefault="007A7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963" w:type="dxa"/>
          </w:tcPr>
          <w:p w:rsidR="007A79E8" w:rsidRPr="000F18DA" w:rsidRDefault="007A79E8">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Сотвори свое  будущее – классный час.</w:t>
            </w:r>
          </w:p>
        </w:tc>
        <w:tc>
          <w:tcPr>
            <w:tcW w:w="1224" w:type="dxa"/>
          </w:tcPr>
          <w:p w:rsidR="007A79E8" w:rsidRPr="000F18DA" w:rsidRDefault="007A7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0F18DA">
              <w:rPr>
                <w:rFonts w:ascii="Times New Roman" w:hAnsi="Times New Roman" w:cs="Times New Roman"/>
                <w:sz w:val="24"/>
                <w:szCs w:val="24"/>
              </w:rPr>
              <w:t>-11</w:t>
            </w:r>
          </w:p>
        </w:tc>
        <w:tc>
          <w:tcPr>
            <w:tcW w:w="1435"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май</w:t>
            </w:r>
          </w:p>
        </w:tc>
        <w:tc>
          <w:tcPr>
            <w:tcW w:w="2941" w:type="dxa"/>
          </w:tcPr>
          <w:p w:rsidR="007A79E8" w:rsidRPr="000F18DA" w:rsidRDefault="007A79E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41F48" w:rsidRPr="000F18DA" w:rsidTr="007A79E8">
        <w:trPr>
          <w:trHeight w:val="70"/>
        </w:trPr>
        <w:tc>
          <w:tcPr>
            <w:tcW w:w="929" w:type="dxa"/>
          </w:tcPr>
          <w:p w:rsidR="00141F48" w:rsidRDefault="00141F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963" w:type="dxa"/>
          </w:tcPr>
          <w:p w:rsidR="00141F48" w:rsidRPr="00141F48" w:rsidRDefault="00141F48" w:rsidP="00C60A47">
            <w:pPr>
              <w:pStyle w:val="TableParagraph"/>
              <w:spacing w:line="242" w:lineRule="auto"/>
              <w:ind w:left="115" w:right="1074"/>
              <w:rPr>
                <w:rFonts w:eastAsia="Calibri"/>
                <w:sz w:val="24"/>
                <w:szCs w:val="24"/>
              </w:rPr>
            </w:pPr>
            <w:r w:rsidRPr="00141F48">
              <w:rPr>
                <w:rFonts w:eastAsia="Calibri"/>
                <w:sz w:val="24"/>
                <w:szCs w:val="24"/>
              </w:rPr>
              <w:t xml:space="preserve">Обеспечить знакомство </w:t>
            </w:r>
            <w:proofErr w:type="gramStart"/>
            <w:r w:rsidRPr="00141F48">
              <w:rPr>
                <w:rFonts w:eastAsia="Calibri"/>
                <w:sz w:val="24"/>
                <w:szCs w:val="24"/>
              </w:rPr>
              <w:t>обучающихся</w:t>
            </w:r>
            <w:proofErr w:type="gramEnd"/>
            <w:r w:rsidRPr="00141F48">
              <w:rPr>
                <w:rFonts w:eastAsia="Calibri"/>
                <w:sz w:val="24"/>
                <w:szCs w:val="24"/>
              </w:rPr>
              <w:t xml:space="preserve"> с представленными</w:t>
            </w:r>
          </w:p>
          <w:p w:rsidR="00141F48" w:rsidRDefault="00141F48" w:rsidP="00C60A47">
            <w:pPr>
              <w:pStyle w:val="TableParagraph"/>
              <w:ind w:left="115"/>
            </w:pPr>
            <w:r w:rsidRPr="00141F48">
              <w:rPr>
                <w:rFonts w:eastAsia="Calibri"/>
                <w:sz w:val="24"/>
                <w:szCs w:val="24"/>
              </w:rPr>
              <w:t xml:space="preserve">компетенциями на площадках чемпионатов, а также участие в чемпионатах: </w:t>
            </w:r>
            <w:proofErr w:type="spellStart"/>
            <w:r w:rsidRPr="00141F48">
              <w:rPr>
                <w:rFonts w:eastAsia="Calibri"/>
                <w:sz w:val="24"/>
                <w:szCs w:val="24"/>
              </w:rPr>
              <w:t>WorldSkills</w:t>
            </w:r>
            <w:proofErr w:type="spellEnd"/>
            <w:r w:rsidRPr="00141F48">
              <w:rPr>
                <w:rFonts w:eastAsia="Calibri"/>
                <w:sz w:val="24"/>
                <w:szCs w:val="24"/>
              </w:rPr>
              <w:t xml:space="preserve">, </w:t>
            </w:r>
            <w:proofErr w:type="spellStart"/>
            <w:r w:rsidRPr="00141F48">
              <w:rPr>
                <w:rFonts w:eastAsia="Calibri"/>
                <w:sz w:val="24"/>
                <w:szCs w:val="24"/>
              </w:rPr>
              <w:t>Abilympics</w:t>
            </w:r>
            <w:proofErr w:type="spellEnd"/>
            <w:r w:rsidRPr="00141F48">
              <w:rPr>
                <w:rFonts w:eastAsia="Calibri"/>
                <w:sz w:val="24"/>
                <w:szCs w:val="24"/>
              </w:rPr>
              <w:t xml:space="preserve">, </w:t>
            </w:r>
            <w:proofErr w:type="spellStart"/>
            <w:r w:rsidRPr="00141F48">
              <w:rPr>
                <w:rFonts w:eastAsia="Calibri"/>
                <w:sz w:val="24"/>
                <w:szCs w:val="24"/>
              </w:rPr>
              <w:t>JuniorSkills</w:t>
            </w:r>
            <w:proofErr w:type="spellEnd"/>
          </w:p>
        </w:tc>
        <w:tc>
          <w:tcPr>
            <w:tcW w:w="1224" w:type="dxa"/>
          </w:tcPr>
          <w:p w:rsidR="00141F48" w:rsidRDefault="00141F48" w:rsidP="00C60A47">
            <w:pPr>
              <w:pStyle w:val="TableParagraph"/>
              <w:spacing w:line="251" w:lineRule="exact"/>
              <w:ind w:left="163" w:right="147"/>
              <w:jc w:val="center"/>
            </w:pPr>
            <w:r>
              <w:t>8-11.</w:t>
            </w:r>
          </w:p>
        </w:tc>
        <w:tc>
          <w:tcPr>
            <w:tcW w:w="1435" w:type="dxa"/>
          </w:tcPr>
          <w:p w:rsidR="00141F48" w:rsidRDefault="0038057D" w:rsidP="00141F48">
            <w:pPr>
              <w:pStyle w:val="TableParagraph"/>
              <w:tabs>
                <w:tab w:val="left" w:pos="2117"/>
              </w:tabs>
              <w:spacing w:before="8" w:line="240" w:lineRule="exact"/>
              <w:ind w:left="106" w:right="-15"/>
            </w:pPr>
            <w:r>
              <w:rPr>
                <w:sz w:val="24"/>
                <w:szCs w:val="24"/>
              </w:rPr>
              <w:t>в течение года</w:t>
            </w:r>
          </w:p>
        </w:tc>
        <w:tc>
          <w:tcPr>
            <w:tcW w:w="2941" w:type="dxa"/>
          </w:tcPr>
          <w:p w:rsidR="00141F48" w:rsidRPr="00E14535" w:rsidRDefault="00C60A47" w:rsidP="00141F48">
            <w:pPr>
              <w:pStyle w:val="TableParagraph"/>
              <w:ind w:left="106" w:right="128"/>
              <w:rPr>
                <w:lang w:val="en-US"/>
              </w:rPr>
            </w:pPr>
            <w:hyperlink r:id="rId63">
              <w:r w:rsidR="00141F48" w:rsidRPr="00E14535">
                <w:rPr>
                  <w:color w:val="0000FF"/>
                  <w:u w:val="single" w:color="0000FF"/>
                  <w:lang w:val="en-US"/>
                </w:rPr>
                <w:t>https://yar-</w:t>
              </w:r>
            </w:hyperlink>
            <w:r w:rsidR="00141F48" w:rsidRPr="00E14535">
              <w:rPr>
                <w:color w:val="0000FF"/>
                <w:lang w:val="en-US"/>
              </w:rPr>
              <w:t xml:space="preserve"> </w:t>
            </w:r>
            <w:r w:rsidR="00141F48" w:rsidRPr="00141F48">
              <w:rPr>
                <w:color w:val="0000FF"/>
                <w:lang w:val="en-US"/>
              </w:rPr>
              <w:t xml:space="preserve"> </w:t>
            </w:r>
            <w:hyperlink r:id="rId64">
              <w:r w:rsidR="00141F48" w:rsidRPr="00E14535">
                <w:rPr>
                  <w:color w:val="0000FF"/>
                  <w:u w:val="single" w:color="0000FF"/>
                  <w:lang w:val="en-US"/>
                </w:rPr>
                <w:t>pk.edu.yar.ru/reg.h</w:t>
              </w:r>
            </w:hyperlink>
            <w:r w:rsidR="00141F48" w:rsidRPr="00E14535">
              <w:rPr>
                <w:color w:val="0000FF"/>
                <w:lang w:val="en-US"/>
              </w:rPr>
              <w:t xml:space="preserve">  </w:t>
            </w:r>
            <w:hyperlink r:id="rId65">
              <w:r w:rsidR="00141F48" w:rsidRPr="00E14535">
                <w:rPr>
                  <w:color w:val="0000FF"/>
                  <w:u w:val="single" w:color="0000FF"/>
                  <w:lang w:val="en-US"/>
                </w:rPr>
                <w:t>tml</w:t>
              </w:r>
            </w:hyperlink>
            <w:r w:rsidR="00141F48" w:rsidRPr="00E14535">
              <w:rPr>
                <w:color w:val="0000FF"/>
                <w:lang w:val="en-US"/>
              </w:rPr>
              <w:t xml:space="preserve"> </w:t>
            </w:r>
            <w:hyperlink r:id="rId66">
              <w:r w:rsidR="00141F48" w:rsidRPr="00E14535">
                <w:rPr>
                  <w:color w:val="0000FF"/>
                  <w:u w:val="single" w:color="0000FF"/>
                  <w:lang w:val="en-US"/>
                </w:rPr>
                <w:t>http://www.ytuipt.r</w:t>
              </w:r>
            </w:hyperlink>
            <w:r w:rsidR="00141F48" w:rsidRPr="00E14535">
              <w:rPr>
                <w:color w:val="0000FF"/>
                <w:lang w:val="en-US"/>
              </w:rPr>
              <w:t xml:space="preserve"> </w:t>
            </w:r>
            <w:hyperlink r:id="rId67">
              <w:r w:rsidR="00141F48" w:rsidRPr="00E14535">
                <w:rPr>
                  <w:color w:val="0000FF"/>
                  <w:u w:val="single" w:color="0000FF"/>
                  <w:lang w:val="en-US"/>
                </w:rPr>
                <w:t>u/abilimp</w:t>
              </w:r>
              <w:r w:rsidR="00141F48" w:rsidRPr="00E14535">
                <w:rPr>
                  <w:color w:val="0000FF"/>
                  <w:lang w:val="en-US"/>
                </w:rPr>
                <w:t xml:space="preserve"> </w:t>
              </w:r>
            </w:hyperlink>
            <w:hyperlink r:id="rId68">
              <w:r w:rsidR="00141F48" w:rsidRPr="00E14535">
                <w:rPr>
                  <w:color w:val="0000FF"/>
                  <w:u w:val="single" w:color="0000FF"/>
                  <w:lang w:val="en-US"/>
                </w:rPr>
                <w:t>ikspro</w:t>
              </w:r>
            </w:hyperlink>
            <w:r w:rsidR="00141F48" w:rsidRPr="00E14535">
              <w:rPr>
                <w:color w:val="0000FF"/>
                <w:lang w:val="en-US"/>
              </w:rPr>
              <w:t xml:space="preserve"> </w:t>
            </w:r>
            <w:hyperlink r:id="rId69">
              <w:r w:rsidR="00141F48" w:rsidRPr="00E14535">
                <w:rPr>
                  <w:color w:val="0000FF"/>
                  <w:u w:val="single" w:color="0000FF"/>
                  <w:lang w:val="en-US"/>
                </w:rPr>
                <w:t>https://cdutt.edu.ya</w:t>
              </w:r>
            </w:hyperlink>
            <w:r w:rsidR="00141F48" w:rsidRPr="00E14535">
              <w:rPr>
                <w:color w:val="0000FF"/>
                <w:lang w:val="en-US"/>
              </w:rPr>
              <w:t xml:space="preserve"> </w:t>
            </w:r>
            <w:hyperlink r:id="rId70">
              <w:r w:rsidR="00141F48" w:rsidRPr="00E14535">
                <w:rPr>
                  <w:color w:val="0000FF"/>
                  <w:u w:val="single" w:color="0000FF"/>
                  <w:lang w:val="en-US"/>
                </w:rPr>
                <w:t>r.ru/</w:t>
              </w:r>
              <w:proofErr w:type="spellStart"/>
              <w:r w:rsidR="00141F48" w:rsidRPr="00E14535">
                <w:rPr>
                  <w:color w:val="0000FF"/>
                  <w:u w:val="single" w:color="0000FF"/>
                  <w:lang w:val="en-US"/>
                </w:rPr>
                <w:t>regio</w:t>
              </w:r>
              <w:proofErr w:type="spellEnd"/>
            </w:hyperlink>
            <w:r w:rsidR="00141F48" w:rsidRPr="00E14535">
              <w:rPr>
                <w:color w:val="0000FF"/>
                <w:lang w:val="en-US"/>
              </w:rPr>
              <w:t xml:space="preserve"> </w:t>
            </w:r>
            <w:hyperlink r:id="rId71">
              <w:proofErr w:type="spellStart"/>
              <w:r w:rsidR="00141F48" w:rsidRPr="00E14535">
                <w:rPr>
                  <w:color w:val="0000FF"/>
                  <w:u w:val="single" w:color="0000FF"/>
                  <w:lang w:val="en-US"/>
                </w:rPr>
                <w:t>nalniy_koordinatsi</w:t>
              </w:r>
              <w:proofErr w:type="spellEnd"/>
            </w:hyperlink>
            <w:r w:rsidR="00141F48" w:rsidRPr="00E14535">
              <w:rPr>
                <w:color w:val="0000FF"/>
                <w:lang w:val="en-US"/>
              </w:rPr>
              <w:t xml:space="preserve"> </w:t>
            </w:r>
            <w:hyperlink r:id="rId72">
              <w:proofErr w:type="spellStart"/>
              <w:r w:rsidR="00141F48" w:rsidRPr="00E14535">
                <w:rPr>
                  <w:color w:val="0000FF"/>
                  <w:u w:val="single" w:color="0000FF"/>
                  <w:lang w:val="en-US"/>
                </w:rPr>
                <w:t>onniy_tse</w:t>
              </w:r>
              <w:proofErr w:type="spellEnd"/>
            </w:hyperlink>
            <w:r w:rsidR="00141F48" w:rsidRPr="00E14535">
              <w:rPr>
                <w:color w:val="0000FF"/>
                <w:lang w:val="en-US"/>
              </w:rPr>
              <w:t xml:space="preserve"> </w:t>
            </w:r>
            <w:hyperlink r:id="rId73">
              <w:proofErr w:type="spellStart"/>
              <w:r w:rsidR="00141F48" w:rsidRPr="00E14535">
                <w:rPr>
                  <w:color w:val="0000FF"/>
                  <w:u w:val="single" w:color="0000FF"/>
                  <w:lang w:val="en-US"/>
                </w:rPr>
                <w:t>ntr_juniorskills</w:t>
              </w:r>
              <w:proofErr w:type="spellEnd"/>
              <w:r w:rsidR="00141F48" w:rsidRPr="00E14535">
                <w:rPr>
                  <w:color w:val="0000FF"/>
                  <w:u w:val="single" w:color="0000FF"/>
                  <w:lang w:val="en-US"/>
                </w:rPr>
                <w:t>/</w:t>
              </w:r>
              <w:proofErr w:type="spellStart"/>
              <w:r w:rsidR="00141F48" w:rsidRPr="00E14535">
                <w:rPr>
                  <w:color w:val="0000FF"/>
                  <w:u w:val="single" w:color="0000FF"/>
                  <w:lang w:val="en-US"/>
                </w:rPr>
                <w:t>reg</w:t>
              </w:r>
              <w:proofErr w:type="spellEnd"/>
            </w:hyperlink>
            <w:r w:rsidR="00141F48" w:rsidRPr="00E14535">
              <w:rPr>
                <w:color w:val="0000FF"/>
                <w:lang w:val="en-US"/>
              </w:rPr>
              <w:t xml:space="preserve"> </w:t>
            </w:r>
            <w:hyperlink r:id="rId74">
              <w:proofErr w:type="spellStart"/>
              <w:r w:rsidR="00141F48" w:rsidRPr="00E14535">
                <w:rPr>
                  <w:color w:val="0000FF"/>
                  <w:u w:val="single" w:color="0000FF"/>
                  <w:lang w:val="en-US"/>
                </w:rPr>
                <w:t>ionalniy</w:t>
              </w:r>
              <w:proofErr w:type="spellEnd"/>
              <w:r w:rsidR="00141F48" w:rsidRPr="00E14535">
                <w:rPr>
                  <w:color w:val="0000FF"/>
                  <w:u w:val="single" w:color="0000FF"/>
                  <w:lang w:val="en-US"/>
                </w:rPr>
                <w:t>_</w:t>
              </w:r>
            </w:hyperlink>
            <w:r w:rsidR="00141F48" w:rsidRPr="00E14535">
              <w:rPr>
                <w:color w:val="0000FF"/>
                <w:lang w:val="en-US"/>
              </w:rPr>
              <w:t xml:space="preserve"> </w:t>
            </w:r>
            <w:hyperlink r:id="rId75">
              <w:proofErr w:type="spellStart"/>
              <w:r w:rsidR="00141F48" w:rsidRPr="00E14535">
                <w:rPr>
                  <w:color w:val="0000FF"/>
                  <w:u w:val="single" w:color="0000FF"/>
                  <w:lang w:val="en-US"/>
                </w:rPr>
                <w:t>chempionat_junior</w:t>
              </w:r>
              <w:proofErr w:type="spellEnd"/>
            </w:hyperlink>
          </w:p>
          <w:p w:rsidR="00141F48" w:rsidRPr="000F18DA" w:rsidRDefault="00C60A47" w:rsidP="00141F48">
            <w:pPr>
              <w:spacing w:after="0" w:line="240" w:lineRule="auto"/>
              <w:jc w:val="center"/>
              <w:rPr>
                <w:rFonts w:ascii="Times New Roman" w:hAnsi="Times New Roman" w:cs="Times New Roman"/>
                <w:sz w:val="24"/>
                <w:szCs w:val="24"/>
              </w:rPr>
            </w:pPr>
            <w:hyperlink r:id="rId76">
              <w:proofErr w:type="spellStart"/>
              <w:r w:rsidR="00141F48">
                <w:rPr>
                  <w:color w:val="0000FF"/>
                  <w:u w:val="single" w:color="0000FF"/>
                </w:rPr>
                <w:t>skills</w:t>
              </w:r>
              <w:proofErr w:type="spellEnd"/>
              <w:r w:rsidR="00141F48">
                <w:rPr>
                  <w:color w:val="0000FF"/>
                  <w:u w:val="single" w:color="0000FF"/>
                </w:rPr>
                <w:tab/>
              </w:r>
            </w:hyperlink>
            <w:hyperlink r:id="rId77">
              <w:r w:rsidR="00141F48">
                <w:rPr>
                  <w:color w:val="0000FF"/>
                  <w:u w:val="single" w:color="0000FF"/>
                </w:rPr>
                <w:t>18.html</w:t>
              </w:r>
            </w:hyperlink>
          </w:p>
        </w:tc>
      </w:tr>
      <w:tr w:rsidR="00141F48" w:rsidRPr="00C60A47" w:rsidTr="007A79E8">
        <w:trPr>
          <w:trHeight w:val="70"/>
        </w:trPr>
        <w:tc>
          <w:tcPr>
            <w:tcW w:w="929" w:type="dxa"/>
          </w:tcPr>
          <w:p w:rsidR="00141F48" w:rsidRDefault="00C9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963" w:type="dxa"/>
          </w:tcPr>
          <w:p w:rsidR="00141F48" w:rsidRPr="007A79E8" w:rsidRDefault="00141F48" w:rsidP="00C60A47">
            <w:pPr>
              <w:pStyle w:val="TableParagraph"/>
              <w:ind w:left="115" w:right="532"/>
              <w:rPr>
                <w:rFonts w:eastAsia="Calibri"/>
                <w:sz w:val="24"/>
                <w:szCs w:val="24"/>
              </w:rPr>
            </w:pPr>
            <w:r w:rsidRPr="007A79E8">
              <w:rPr>
                <w:rFonts w:eastAsia="Calibri"/>
                <w:sz w:val="24"/>
                <w:szCs w:val="24"/>
              </w:rPr>
              <w:t xml:space="preserve">Обеспечить участие обучающихся, родителей (законных представителей), педагогических работников в </w:t>
            </w:r>
            <w:proofErr w:type="gramStart"/>
            <w:r w:rsidRPr="007A79E8">
              <w:rPr>
                <w:rFonts w:eastAsia="Calibri"/>
                <w:sz w:val="24"/>
                <w:szCs w:val="24"/>
              </w:rPr>
              <w:t>областном</w:t>
            </w:r>
            <w:proofErr w:type="gramEnd"/>
            <w:r w:rsidRPr="007A79E8">
              <w:rPr>
                <w:rFonts w:eastAsia="Calibri"/>
                <w:sz w:val="24"/>
                <w:szCs w:val="24"/>
              </w:rPr>
              <w:t xml:space="preserve">  </w:t>
            </w:r>
            <w:proofErr w:type="spellStart"/>
            <w:r w:rsidRPr="007A79E8">
              <w:rPr>
                <w:rFonts w:eastAsia="Calibri"/>
                <w:sz w:val="24"/>
                <w:szCs w:val="24"/>
              </w:rPr>
              <w:t>профориентационном</w:t>
            </w:r>
            <w:proofErr w:type="spellEnd"/>
          </w:p>
          <w:p w:rsidR="00141F48" w:rsidRPr="007A79E8" w:rsidRDefault="00141F48" w:rsidP="00C60A47">
            <w:pPr>
              <w:pStyle w:val="TableParagraph"/>
              <w:spacing w:line="249" w:lineRule="exact"/>
              <w:ind w:left="115"/>
              <w:rPr>
                <w:rFonts w:eastAsia="Calibri"/>
                <w:sz w:val="24"/>
                <w:szCs w:val="24"/>
              </w:rPr>
            </w:pPr>
            <w:proofErr w:type="gramStart"/>
            <w:r w:rsidRPr="007A79E8">
              <w:rPr>
                <w:rFonts w:eastAsia="Calibri"/>
                <w:sz w:val="24"/>
                <w:szCs w:val="24"/>
              </w:rPr>
              <w:t>мероприятии</w:t>
            </w:r>
            <w:proofErr w:type="gramEnd"/>
          </w:p>
          <w:p w:rsidR="00141F48" w:rsidRPr="007A79E8" w:rsidRDefault="00141F48" w:rsidP="00C60A47">
            <w:pPr>
              <w:pStyle w:val="TableParagraph"/>
              <w:spacing w:line="237" w:lineRule="exact"/>
              <w:ind w:left="115"/>
              <w:rPr>
                <w:rFonts w:eastAsia="Calibri"/>
                <w:sz w:val="24"/>
                <w:szCs w:val="24"/>
              </w:rPr>
            </w:pPr>
            <w:r w:rsidRPr="007A79E8">
              <w:rPr>
                <w:rFonts w:eastAsia="Calibri"/>
                <w:sz w:val="24"/>
                <w:szCs w:val="24"/>
              </w:rPr>
              <w:t>«Скажи профессии «Да!»</w:t>
            </w:r>
          </w:p>
        </w:tc>
        <w:tc>
          <w:tcPr>
            <w:tcW w:w="1224" w:type="dxa"/>
          </w:tcPr>
          <w:p w:rsidR="00141F48" w:rsidRDefault="00141F48" w:rsidP="00C60A47">
            <w:pPr>
              <w:pStyle w:val="TableParagraph"/>
              <w:spacing w:line="251" w:lineRule="exact"/>
              <w:ind w:left="163" w:right="147"/>
              <w:jc w:val="center"/>
            </w:pPr>
            <w:r>
              <w:t>9.</w:t>
            </w:r>
          </w:p>
        </w:tc>
        <w:tc>
          <w:tcPr>
            <w:tcW w:w="1435" w:type="dxa"/>
          </w:tcPr>
          <w:p w:rsidR="00141F48" w:rsidRPr="0038057D" w:rsidRDefault="0038057D" w:rsidP="007A79E8">
            <w:pPr>
              <w:pStyle w:val="TableParagraph"/>
              <w:ind w:left="106"/>
            </w:pPr>
            <w:r>
              <w:t>ноябрь-декабрь</w:t>
            </w:r>
          </w:p>
        </w:tc>
        <w:tc>
          <w:tcPr>
            <w:tcW w:w="2941" w:type="dxa"/>
          </w:tcPr>
          <w:p w:rsidR="00141F48" w:rsidRPr="007A79E8" w:rsidRDefault="00C60A47" w:rsidP="007A79E8">
            <w:pPr>
              <w:spacing w:after="0" w:line="240" w:lineRule="auto"/>
              <w:rPr>
                <w:rFonts w:ascii="Times New Roman" w:hAnsi="Times New Roman" w:cs="Times New Roman"/>
                <w:sz w:val="24"/>
                <w:szCs w:val="24"/>
                <w:lang w:val="en-US"/>
              </w:rPr>
            </w:pPr>
            <w:hyperlink r:id="rId78">
              <w:r w:rsidR="00141F48" w:rsidRPr="00E14535">
                <w:rPr>
                  <w:color w:val="0000FF"/>
                  <w:u w:val="single" w:color="0000FF"/>
                  <w:lang w:val="en-US"/>
                </w:rPr>
                <w:t>http://resurs-</w:t>
              </w:r>
            </w:hyperlink>
            <w:r w:rsidR="00141F48" w:rsidRPr="00E14535">
              <w:rPr>
                <w:color w:val="0000FF"/>
                <w:lang w:val="en-US"/>
              </w:rPr>
              <w:t xml:space="preserve"> </w:t>
            </w:r>
            <w:hyperlink r:id="rId79">
              <w:r w:rsidR="00141F48" w:rsidRPr="00E14535">
                <w:rPr>
                  <w:color w:val="0000FF"/>
                  <w:u w:val="single" w:color="0000FF"/>
                  <w:lang w:val="en-US"/>
                </w:rPr>
                <w:t>yar.ru/</w:t>
              </w:r>
              <w:proofErr w:type="spellStart"/>
              <w:r w:rsidR="00141F48" w:rsidRPr="00E14535">
                <w:rPr>
                  <w:color w:val="0000FF"/>
                  <w:u w:val="single" w:color="0000FF"/>
                  <w:lang w:val="en-US"/>
                </w:rPr>
                <w:t>specialistam</w:t>
              </w:r>
              <w:proofErr w:type="spellEnd"/>
              <w:r w:rsidR="00141F48" w:rsidRPr="00E14535">
                <w:rPr>
                  <w:color w:val="0000FF"/>
                  <w:u w:val="single" w:color="0000FF"/>
                  <w:lang w:val="en-US"/>
                </w:rPr>
                <w:t>/or</w:t>
              </w:r>
            </w:hyperlink>
            <w:r w:rsidR="00141F48" w:rsidRPr="00E14535">
              <w:rPr>
                <w:color w:val="0000FF"/>
                <w:lang w:val="en-US"/>
              </w:rPr>
              <w:t xml:space="preserve"> </w:t>
            </w:r>
            <w:hyperlink r:id="rId80">
              <w:proofErr w:type="spellStart"/>
              <w:r w:rsidR="00141F48" w:rsidRPr="00E14535">
                <w:rPr>
                  <w:color w:val="0000FF"/>
                  <w:u w:val="single" w:color="0000FF"/>
                  <w:lang w:val="en-US"/>
                </w:rPr>
                <w:t>ganizaciy</w:t>
              </w:r>
              <w:proofErr w:type="spellEnd"/>
            </w:hyperlink>
            <w:r w:rsidR="00141F48" w:rsidRPr="00E14535">
              <w:rPr>
                <w:color w:val="0000FF"/>
                <w:lang w:val="en-US"/>
              </w:rPr>
              <w:t xml:space="preserve"> </w:t>
            </w:r>
            <w:hyperlink r:id="rId81">
              <w:proofErr w:type="spellStart"/>
              <w:r w:rsidR="00141F48" w:rsidRPr="00E14535">
                <w:rPr>
                  <w:color w:val="0000FF"/>
                  <w:u w:val="single" w:color="0000FF"/>
                  <w:lang w:val="en-US"/>
                </w:rPr>
                <w:t>a_i_provedenie_prof</w:t>
              </w:r>
              <w:proofErr w:type="spellEnd"/>
            </w:hyperlink>
            <w:r w:rsidR="00141F48" w:rsidRPr="00E14535">
              <w:rPr>
                <w:color w:val="0000FF"/>
                <w:lang w:val="en-US"/>
              </w:rPr>
              <w:t xml:space="preserve"> </w:t>
            </w:r>
            <w:hyperlink r:id="rId82">
              <w:proofErr w:type="spellStart"/>
              <w:r w:rsidR="00141F48" w:rsidRPr="00E14535">
                <w:rPr>
                  <w:color w:val="0000FF"/>
                  <w:u w:val="single" w:color="0000FF"/>
                  <w:lang w:val="en-US"/>
                </w:rPr>
                <w:t>orientacio</w:t>
              </w:r>
              <w:proofErr w:type="spellEnd"/>
            </w:hyperlink>
            <w:r w:rsidR="00141F48" w:rsidRPr="00E14535">
              <w:rPr>
                <w:color w:val="0000FF"/>
                <w:lang w:val="en-US"/>
              </w:rPr>
              <w:t xml:space="preserve"> </w:t>
            </w:r>
            <w:hyperlink r:id="rId83">
              <w:proofErr w:type="spellStart"/>
              <w:r w:rsidR="00141F48" w:rsidRPr="00E14535">
                <w:rPr>
                  <w:color w:val="0000FF"/>
                  <w:u w:val="single" w:color="0000FF"/>
                  <w:lang w:val="en-US"/>
                </w:rPr>
                <w:t>nnoj_raboty</w:t>
              </w:r>
              <w:proofErr w:type="spellEnd"/>
              <w:r w:rsidR="00141F48" w:rsidRPr="00E14535">
                <w:rPr>
                  <w:color w:val="0000FF"/>
                  <w:u w:val="single" w:color="0000FF"/>
                  <w:lang w:val="en-US"/>
                </w:rPr>
                <w:t>/</w:t>
              </w:r>
              <w:proofErr w:type="spellStart"/>
              <w:r w:rsidR="00141F48" w:rsidRPr="00E14535">
                <w:rPr>
                  <w:color w:val="0000FF"/>
                  <w:u w:val="single" w:color="0000FF"/>
                  <w:lang w:val="en-US"/>
                </w:rPr>
                <w:t>vremya</w:t>
              </w:r>
              <w:proofErr w:type="spellEnd"/>
              <w:r w:rsidR="00141F48" w:rsidRPr="00E14535">
                <w:rPr>
                  <w:color w:val="0000FF"/>
                  <w:u w:val="single" w:color="0000FF"/>
                  <w:lang w:val="en-US"/>
                </w:rPr>
                <w:t>_</w:t>
              </w:r>
            </w:hyperlink>
            <w:r w:rsidR="00141F48" w:rsidRPr="00E14535">
              <w:rPr>
                <w:color w:val="0000FF"/>
                <w:lang w:val="en-US"/>
              </w:rPr>
              <w:t xml:space="preserve"> </w:t>
            </w:r>
            <w:hyperlink r:id="rId84">
              <w:proofErr w:type="spellStart"/>
              <w:r w:rsidR="00141F48" w:rsidRPr="00E14535">
                <w:rPr>
                  <w:color w:val="0000FF"/>
                  <w:u w:val="single" w:color="0000FF"/>
                  <w:lang w:val="en-US"/>
                </w:rPr>
                <w:t>vybirat_p</w:t>
              </w:r>
              <w:proofErr w:type="spellEnd"/>
            </w:hyperlink>
            <w:r w:rsidR="00141F48" w:rsidRPr="00E14535">
              <w:rPr>
                <w:color w:val="0000FF"/>
                <w:lang w:val="en-US"/>
              </w:rPr>
              <w:t xml:space="preserve"> </w:t>
            </w:r>
            <w:hyperlink r:id="rId85">
              <w:proofErr w:type="spellStart"/>
              <w:r w:rsidR="00141F48" w:rsidRPr="00E14535">
                <w:rPr>
                  <w:color w:val="0000FF"/>
                  <w:u w:val="single" w:color="0000FF"/>
                  <w:lang w:val="en-US"/>
                </w:rPr>
                <w:t>rofessiyu_dni_po</w:t>
              </w:r>
              <w:proofErr w:type="spellEnd"/>
              <w:r w:rsidR="00141F48" w:rsidRPr="00E14535">
                <w:rPr>
                  <w:color w:val="0000FF"/>
                  <w:u w:val="single" w:color="0000FF"/>
                  <w:lang w:val="en-US"/>
                </w:rPr>
                <w:t>/</w:t>
              </w:r>
            </w:hyperlink>
          </w:p>
        </w:tc>
      </w:tr>
      <w:tr w:rsidR="00141F48" w:rsidRPr="00C60A47" w:rsidTr="007A79E8">
        <w:trPr>
          <w:trHeight w:val="70"/>
        </w:trPr>
        <w:tc>
          <w:tcPr>
            <w:tcW w:w="929" w:type="dxa"/>
          </w:tcPr>
          <w:p w:rsidR="00141F48" w:rsidRDefault="00C9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963" w:type="dxa"/>
          </w:tcPr>
          <w:p w:rsidR="00141F48" w:rsidRPr="007A79E8" w:rsidRDefault="00141F48" w:rsidP="00C60A47">
            <w:pPr>
              <w:pStyle w:val="TableParagraph"/>
              <w:spacing w:line="237" w:lineRule="auto"/>
              <w:ind w:left="115"/>
              <w:rPr>
                <w:rFonts w:eastAsia="Calibri"/>
                <w:sz w:val="24"/>
                <w:szCs w:val="24"/>
              </w:rPr>
            </w:pPr>
            <w:r w:rsidRPr="007A79E8">
              <w:rPr>
                <w:rFonts w:eastAsia="Calibri"/>
                <w:sz w:val="24"/>
                <w:szCs w:val="24"/>
              </w:rPr>
              <w:t xml:space="preserve">Участие </w:t>
            </w:r>
            <w:proofErr w:type="gramStart"/>
            <w:r w:rsidRPr="007A79E8">
              <w:rPr>
                <w:rFonts w:eastAsia="Calibri"/>
                <w:sz w:val="24"/>
                <w:szCs w:val="24"/>
              </w:rPr>
              <w:t>обучающихся</w:t>
            </w:r>
            <w:proofErr w:type="gramEnd"/>
            <w:r w:rsidRPr="007A79E8">
              <w:rPr>
                <w:rFonts w:eastAsia="Calibri"/>
                <w:sz w:val="24"/>
                <w:szCs w:val="24"/>
              </w:rPr>
              <w:t xml:space="preserve"> во всероссийском конкурсе</w:t>
            </w:r>
          </w:p>
          <w:p w:rsidR="00141F48" w:rsidRPr="007A79E8" w:rsidRDefault="00141F48" w:rsidP="00C60A47">
            <w:pPr>
              <w:pStyle w:val="TableParagraph"/>
              <w:ind w:left="115"/>
              <w:rPr>
                <w:rFonts w:eastAsia="Calibri"/>
                <w:sz w:val="24"/>
                <w:szCs w:val="24"/>
              </w:rPr>
            </w:pPr>
            <w:r w:rsidRPr="007A79E8">
              <w:rPr>
                <w:rFonts w:eastAsia="Calibri"/>
                <w:sz w:val="24"/>
                <w:szCs w:val="24"/>
              </w:rPr>
              <w:t>«Здесь нам жить!»</w:t>
            </w:r>
          </w:p>
        </w:tc>
        <w:tc>
          <w:tcPr>
            <w:tcW w:w="1224" w:type="dxa"/>
          </w:tcPr>
          <w:p w:rsidR="00141F48" w:rsidRDefault="00141F48" w:rsidP="00C60A47">
            <w:pPr>
              <w:pStyle w:val="TableParagraph"/>
              <w:spacing w:before="1"/>
              <w:ind w:left="163" w:right="147"/>
              <w:jc w:val="center"/>
            </w:pPr>
            <w:r>
              <w:t>9-11</w:t>
            </w:r>
          </w:p>
        </w:tc>
        <w:tc>
          <w:tcPr>
            <w:tcW w:w="1435" w:type="dxa"/>
          </w:tcPr>
          <w:p w:rsidR="0038057D" w:rsidRDefault="0038057D" w:rsidP="0038057D">
            <w:pPr>
              <w:pStyle w:val="TableParagraph"/>
              <w:spacing w:line="239" w:lineRule="exact"/>
              <w:ind w:left="163" w:right="147"/>
              <w:jc w:val="center"/>
            </w:pPr>
            <w:r>
              <w:rPr>
                <w:sz w:val="24"/>
                <w:szCs w:val="24"/>
              </w:rPr>
              <w:t>в течение года</w:t>
            </w:r>
          </w:p>
          <w:p w:rsidR="00141F48" w:rsidRPr="00E14535" w:rsidRDefault="00141F48" w:rsidP="0038057D">
            <w:pPr>
              <w:pStyle w:val="TableParagraph"/>
              <w:ind w:left="106" w:right="128"/>
              <w:rPr>
                <w:lang w:val="en-US"/>
              </w:rPr>
            </w:pPr>
          </w:p>
        </w:tc>
        <w:tc>
          <w:tcPr>
            <w:tcW w:w="2941" w:type="dxa"/>
          </w:tcPr>
          <w:p w:rsidR="00141F48" w:rsidRPr="007A79E8" w:rsidRDefault="00C60A47" w:rsidP="007A79E8">
            <w:pPr>
              <w:spacing w:after="0" w:line="240" w:lineRule="auto"/>
              <w:rPr>
                <w:lang w:val="en-US"/>
              </w:rPr>
            </w:pPr>
            <w:hyperlink r:id="rId86">
              <w:r w:rsidR="00141F48" w:rsidRPr="00E14535">
                <w:rPr>
                  <w:color w:val="0000FF"/>
                  <w:u w:val="single" w:color="0000FF"/>
                  <w:lang w:val="en-US"/>
                </w:rPr>
                <w:t>http://resurs-</w:t>
              </w:r>
            </w:hyperlink>
            <w:r w:rsidR="00141F48" w:rsidRPr="00E14535">
              <w:rPr>
                <w:color w:val="0000FF"/>
                <w:lang w:val="en-US"/>
              </w:rPr>
              <w:t xml:space="preserve"> </w:t>
            </w:r>
            <w:hyperlink r:id="rId87">
              <w:r w:rsidR="00141F48" w:rsidRPr="00E14535">
                <w:rPr>
                  <w:color w:val="0000FF"/>
                  <w:u w:val="single" w:color="0000FF"/>
                  <w:lang w:val="en-US"/>
                </w:rPr>
                <w:t>yar.ru/</w:t>
              </w:r>
              <w:proofErr w:type="spellStart"/>
              <w:r w:rsidR="00141F48" w:rsidRPr="00E14535">
                <w:rPr>
                  <w:color w:val="0000FF"/>
                  <w:u w:val="single" w:color="0000FF"/>
                  <w:lang w:val="en-US"/>
                </w:rPr>
                <w:t>specialistam</w:t>
              </w:r>
              <w:proofErr w:type="spellEnd"/>
              <w:r w:rsidR="00141F48" w:rsidRPr="00E14535">
                <w:rPr>
                  <w:color w:val="0000FF"/>
                  <w:u w:val="single" w:color="0000FF"/>
                  <w:lang w:val="en-US"/>
                </w:rPr>
                <w:t>/</w:t>
              </w:r>
            </w:hyperlink>
            <w:r w:rsidR="00141F48" w:rsidRPr="00E14535">
              <w:rPr>
                <w:color w:val="0000FF"/>
                <w:lang w:val="en-US"/>
              </w:rPr>
              <w:t xml:space="preserve"> </w:t>
            </w:r>
            <w:hyperlink r:id="rId88">
              <w:proofErr w:type="spellStart"/>
              <w:r w:rsidR="00141F48" w:rsidRPr="00E14535">
                <w:rPr>
                  <w:color w:val="0000FF"/>
                  <w:u w:val="single" w:color="0000FF"/>
                  <w:lang w:val="en-US"/>
                </w:rPr>
                <w:t>organizac</w:t>
              </w:r>
              <w:proofErr w:type="spellEnd"/>
            </w:hyperlink>
            <w:r w:rsidR="00141F48" w:rsidRPr="00E14535">
              <w:rPr>
                <w:color w:val="0000FF"/>
                <w:lang w:val="en-US"/>
              </w:rPr>
              <w:t xml:space="preserve"> </w:t>
            </w:r>
            <w:hyperlink r:id="rId89">
              <w:proofErr w:type="spellStart"/>
              <w:r w:rsidR="00141F48" w:rsidRPr="00E14535">
                <w:rPr>
                  <w:color w:val="0000FF"/>
                  <w:u w:val="single" w:color="0000FF"/>
                  <w:lang w:val="en-US"/>
                </w:rPr>
                <w:t>iya_i_provedenie_p</w:t>
              </w:r>
              <w:proofErr w:type="spellEnd"/>
            </w:hyperlink>
            <w:r w:rsidR="00141F48" w:rsidRPr="00E14535">
              <w:rPr>
                <w:color w:val="0000FF"/>
                <w:lang w:val="en-US"/>
              </w:rPr>
              <w:t xml:space="preserve"> </w:t>
            </w:r>
            <w:hyperlink r:id="rId90">
              <w:proofErr w:type="spellStart"/>
              <w:r w:rsidR="00141F48" w:rsidRPr="00E14535">
                <w:rPr>
                  <w:color w:val="0000FF"/>
                  <w:u w:val="single" w:color="0000FF"/>
                  <w:lang w:val="en-US"/>
                </w:rPr>
                <w:t>roforient</w:t>
              </w:r>
              <w:proofErr w:type="spellEnd"/>
            </w:hyperlink>
            <w:r w:rsidR="00141F48" w:rsidRPr="00E14535">
              <w:rPr>
                <w:color w:val="0000FF"/>
                <w:lang w:val="en-US"/>
              </w:rPr>
              <w:t xml:space="preserve"> </w:t>
            </w:r>
            <w:hyperlink r:id="rId91">
              <w:proofErr w:type="spellStart"/>
              <w:r w:rsidR="00141F48" w:rsidRPr="00E14535">
                <w:rPr>
                  <w:color w:val="0000FF"/>
                  <w:u w:val="single" w:color="0000FF"/>
                  <w:lang w:val="en-US"/>
                </w:rPr>
                <w:t>acionnoj_raboty</w:t>
              </w:r>
              <w:proofErr w:type="spellEnd"/>
              <w:r w:rsidR="00141F48" w:rsidRPr="00E14535">
                <w:rPr>
                  <w:color w:val="0000FF"/>
                  <w:u w:val="single" w:color="0000FF"/>
                  <w:lang w:val="en-US"/>
                </w:rPr>
                <w:t>/</w:t>
              </w:r>
              <w:proofErr w:type="spellStart"/>
              <w:r w:rsidR="00141F48" w:rsidRPr="00E14535">
                <w:rPr>
                  <w:color w:val="0000FF"/>
                  <w:u w:val="single" w:color="0000FF"/>
                  <w:lang w:val="en-US"/>
                </w:rPr>
                <w:t>zd</w:t>
              </w:r>
              <w:proofErr w:type="spellEnd"/>
            </w:hyperlink>
            <w:r w:rsidR="00141F48" w:rsidRPr="00E14535">
              <w:rPr>
                <w:color w:val="0000FF"/>
                <w:lang w:val="en-US"/>
              </w:rPr>
              <w:t xml:space="preserve"> </w:t>
            </w:r>
            <w:hyperlink r:id="rId92">
              <w:proofErr w:type="spellStart"/>
              <w:r w:rsidR="00141F48" w:rsidRPr="00E14535">
                <w:rPr>
                  <w:color w:val="0000FF"/>
                  <w:u w:val="single" w:color="0000FF"/>
                  <w:lang w:val="en-US"/>
                </w:rPr>
                <w:t>es_nam_j</w:t>
              </w:r>
              <w:proofErr w:type="spellEnd"/>
              <w:r w:rsidR="00141F48" w:rsidRPr="00E14535">
                <w:rPr>
                  <w:color w:val="0000FF"/>
                  <w:u w:val="single" w:color="0000FF"/>
                  <w:lang w:val="en-US"/>
                </w:rPr>
                <w:t xml:space="preserve"> </w:t>
              </w:r>
            </w:hyperlink>
            <w:hyperlink r:id="rId93">
              <w:r w:rsidR="00141F48" w:rsidRPr="00E14535">
                <w:rPr>
                  <w:color w:val="0000FF"/>
                  <w:u w:val="single" w:color="0000FF"/>
                  <w:lang w:val="en-US"/>
                </w:rPr>
                <w:t>it/</w:t>
              </w:r>
            </w:hyperlink>
          </w:p>
        </w:tc>
      </w:tr>
      <w:tr w:rsidR="00141F48" w:rsidRPr="000F18DA" w:rsidTr="007A79E8">
        <w:trPr>
          <w:trHeight w:val="70"/>
        </w:trPr>
        <w:tc>
          <w:tcPr>
            <w:tcW w:w="929" w:type="dxa"/>
          </w:tcPr>
          <w:p w:rsidR="00141F48" w:rsidRPr="007A79E8" w:rsidRDefault="00C9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963" w:type="dxa"/>
          </w:tcPr>
          <w:p w:rsidR="00141F48" w:rsidRPr="000F18DA" w:rsidRDefault="00141F48">
            <w:pPr>
              <w:spacing w:after="0" w:line="240" w:lineRule="auto"/>
              <w:jc w:val="both"/>
              <w:rPr>
                <w:rFonts w:ascii="Times New Roman" w:hAnsi="Times New Roman" w:cs="Times New Roman"/>
                <w:sz w:val="24"/>
                <w:szCs w:val="24"/>
              </w:rPr>
            </w:pPr>
            <w:r w:rsidRPr="000F18DA">
              <w:rPr>
                <w:rFonts w:ascii="Times New Roman" w:hAnsi="Times New Roman" w:cs="Times New Roman"/>
                <w:sz w:val="24"/>
                <w:szCs w:val="24"/>
              </w:rPr>
              <w:t>Размещение информации на стендах общеобразовательных учреждений «Куда пойти учиться? Куда пойти работать?»</w:t>
            </w:r>
          </w:p>
        </w:tc>
        <w:tc>
          <w:tcPr>
            <w:tcW w:w="1224" w:type="dxa"/>
          </w:tcPr>
          <w:p w:rsidR="00141F48" w:rsidRPr="000F18DA" w:rsidRDefault="00141F4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9-11</w:t>
            </w:r>
          </w:p>
        </w:tc>
        <w:tc>
          <w:tcPr>
            <w:tcW w:w="1435" w:type="dxa"/>
          </w:tcPr>
          <w:p w:rsidR="00141F48" w:rsidRPr="000F18DA" w:rsidRDefault="00141F4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постоянно</w:t>
            </w:r>
          </w:p>
        </w:tc>
        <w:tc>
          <w:tcPr>
            <w:tcW w:w="2941" w:type="dxa"/>
          </w:tcPr>
          <w:p w:rsidR="00141F48" w:rsidRPr="000F18DA" w:rsidRDefault="00141F48">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41F48" w:rsidRPr="000F18DA" w:rsidTr="007A79E8">
        <w:trPr>
          <w:trHeight w:val="70"/>
        </w:trPr>
        <w:tc>
          <w:tcPr>
            <w:tcW w:w="929" w:type="dxa"/>
          </w:tcPr>
          <w:p w:rsidR="00141F48" w:rsidRPr="000F18DA" w:rsidRDefault="00C9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963" w:type="dxa"/>
          </w:tcPr>
          <w:p w:rsidR="00141F48" w:rsidRPr="007A79E8" w:rsidRDefault="00141F48" w:rsidP="00C60A47">
            <w:pPr>
              <w:pStyle w:val="TableParagraph"/>
              <w:spacing w:line="244" w:lineRule="auto"/>
              <w:ind w:left="115"/>
              <w:rPr>
                <w:rFonts w:eastAsia="Calibri"/>
                <w:sz w:val="24"/>
                <w:szCs w:val="24"/>
              </w:rPr>
            </w:pPr>
            <w:r w:rsidRPr="007A79E8">
              <w:rPr>
                <w:rFonts w:eastAsia="Calibri"/>
                <w:sz w:val="24"/>
                <w:szCs w:val="24"/>
              </w:rPr>
              <w:t xml:space="preserve">Проведение  </w:t>
            </w:r>
            <w:proofErr w:type="spellStart"/>
            <w:r w:rsidRPr="007A79E8">
              <w:rPr>
                <w:rFonts w:eastAsia="Calibri"/>
                <w:sz w:val="24"/>
                <w:szCs w:val="24"/>
              </w:rPr>
              <w:t>профориентационных</w:t>
            </w:r>
            <w:proofErr w:type="spellEnd"/>
            <w:r w:rsidRPr="007A79E8">
              <w:rPr>
                <w:rFonts w:eastAsia="Calibri"/>
                <w:sz w:val="24"/>
                <w:szCs w:val="24"/>
              </w:rPr>
              <w:t xml:space="preserve"> </w:t>
            </w:r>
            <w:r w:rsidRPr="007A79E8">
              <w:rPr>
                <w:rFonts w:eastAsia="Calibri"/>
                <w:sz w:val="24"/>
                <w:szCs w:val="24"/>
              </w:rPr>
              <w:lastRenderedPageBreak/>
              <w:t xml:space="preserve">игр с использование комплекта </w:t>
            </w:r>
            <w:proofErr w:type="spellStart"/>
            <w:r w:rsidRPr="007A79E8">
              <w:rPr>
                <w:rFonts w:eastAsia="Calibri"/>
                <w:sz w:val="24"/>
                <w:szCs w:val="24"/>
              </w:rPr>
              <w:t>профориентационных</w:t>
            </w:r>
            <w:proofErr w:type="spellEnd"/>
            <w:r w:rsidRPr="007A79E8">
              <w:rPr>
                <w:rFonts w:eastAsia="Calibri"/>
                <w:sz w:val="24"/>
                <w:szCs w:val="24"/>
              </w:rPr>
              <w:t xml:space="preserve"> игр</w:t>
            </w:r>
          </w:p>
          <w:p w:rsidR="00141F48" w:rsidRDefault="00141F48" w:rsidP="00C60A47">
            <w:pPr>
              <w:pStyle w:val="TableParagraph"/>
              <w:spacing w:line="242" w:lineRule="auto"/>
              <w:ind w:left="115" w:right="1574"/>
            </w:pPr>
            <w:r w:rsidRPr="007A79E8">
              <w:rPr>
                <w:rFonts w:eastAsia="Calibri"/>
                <w:sz w:val="24"/>
                <w:szCs w:val="24"/>
              </w:rPr>
              <w:t>«Экономика региона»</w:t>
            </w:r>
          </w:p>
        </w:tc>
        <w:tc>
          <w:tcPr>
            <w:tcW w:w="1224" w:type="dxa"/>
          </w:tcPr>
          <w:p w:rsidR="00141F48" w:rsidRDefault="00141F48" w:rsidP="00C60A47">
            <w:pPr>
              <w:pStyle w:val="TableParagraph"/>
              <w:spacing w:line="251" w:lineRule="exact"/>
              <w:ind w:left="163" w:right="147"/>
              <w:jc w:val="center"/>
            </w:pPr>
            <w:r>
              <w:lastRenderedPageBreak/>
              <w:t>8-11</w:t>
            </w:r>
          </w:p>
        </w:tc>
        <w:tc>
          <w:tcPr>
            <w:tcW w:w="1435" w:type="dxa"/>
          </w:tcPr>
          <w:p w:rsidR="0038057D" w:rsidRDefault="0038057D" w:rsidP="0038057D">
            <w:pPr>
              <w:pStyle w:val="TableParagraph"/>
              <w:spacing w:line="239" w:lineRule="exact"/>
              <w:ind w:left="163" w:right="147"/>
              <w:jc w:val="center"/>
            </w:pPr>
            <w:r>
              <w:rPr>
                <w:sz w:val="24"/>
                <w:szCs w:val="24"/>
              </w:rPr>
              <w:t xml:space="preserve">в течение </w:t>
            </w:r>
            <w:r>
              <w:rPr>
                <w:sz w:val="24"/>
                <w:szCs w:val="24"/>
              </w:rPr>
              <w:lastRenderedPageBreak/>
              <w:t>года</w:t>
            </w:r>
          </w:p>
          <w:p w:rsidR="00141F48" w:rsidRDefault="00141F48" w:rsidP="007A79E8">
            <w:pPr>
              <w:pStyle w:val="TableParagraph"/>
              <w:spacing w:line="251" w:lineRule="exact"/>
              <w:ind w:left="106"/>
            </w:pPr>
          </w:p>
        </w:tc>
        <w:tc>
          <w:tcPr>
            <w:tcW w:w="2941" w:type="dxa"/>
          </w:tcPr>
          <w:p w:rsidR="00141F48" w:rsidRPr="007A79E8" w:rsidRDefault="00C60A47" w:rsidP="007A79E8">
            <w:pPr>
              <w:pStyle w:val="TableParagraph"/>
              <w:spacing w:line="232" w:lineRule="auto"/>
              <w:ind w:left="106"/>
            </w:pPr>
            <w:hyperlink r:id="rId94">
              <w:r w:rsidR="00141F48" w:rsidRPr="00E14535">
                <w:rPr>
                  <w:color w:val="0000FF"/>
                  <w:u w:val="single" w:color="0000FF"/>
                  <w:lang w:val="en-US"/>
                </w:rPr>
                <w:t>https</w:t>
              </w:r>
              <w:r w:rsidR="00141F48" w:rsidRPr="007A79E8">
                <w:rPr>
                  <w:color w:val="0000FF"/>
                  <w:u w:val="single" w:color="0000FF"/>
                </w:rPr>
                <w:t>://</w:t>
              </w:r>
              <w:proofErr w:type="spellStart"/>
              <w:r w:rsidR="00141F48" w:rsidRPr="00E14535">
                <w:rPr>
                  <w:color w:val="0000FF"/>
                  <w:u w:val="single" w:color="0000FF"/>
                  <w:lang w:val="en-US"/>
                </w:rPr>
                <w:t>yadi</w:t>
              </w:r>
              <w:proofErr w:type="spellEnd"/>
              <w:r w:rsidR="00141F48" w:rsidRPr="007A79E8">
                <w:rPr>
                  <w:color w:val="0000FF"/>
                  <w:u w:val="single" w:color="0000FF"/>
                </w:rPr>
                <w:t>.</w:t>
              </w:r>
              <w:proofErr w:type="spellStart"/>
              <w:r w:rsidR="00141F48" w:rsidRPr="00E14535">
                <w:rPr>
                  <w:color w:val="0000FF"/>
                  <w:u w:val="single" w:color="0000FF"/>
                  <w:lang w:val="en-US"/>
                </w:rPr>
                <w:t>sk</w:t>
              </w:r>
              <w:proofErr w:type="spellEnd"/>
              <w:r w:rsidR="00141F48" w:rsidRPr="007A79E8">
                <w:rPr>
                  <w:color w:val="0000FF"/>
                  <w:u w:val="single" w:color="0000FF"/>
                </w:rPr>
                <w:t>/</w:t>
              </w:r>
              <w:r w:rsidR="00141F48" w:rsidRPr="00E14535">
                <w:rPr>
                  <w:color w:val="0000FF"/>
                  <w:u w:val="single" w:color="0000FF"/>
                  <w:lang w:val="en-US"/>
                </w:rPr>
                <w:t>d</w:t>
              </w:r>
              <w:r w:rsidR="00141F48" w:rsidRPr="007A79E8">
                <w:rPr>
                  <w:color w:val="0000FF"/>
                  <w:u w:val="single" w:color="0000FF"/>
                </w:rPr>
                <w:t>/17</w:t>
              </w:r>
              <w:proofErr w:type="spellStart"/>
              <w:r w:rsidR="00141F48" w:rsidRPr="00E14535">
                <w:rPr>
                  <w:color w:val="0000FF"/>
                  <w:u w:val="single" w:color="0000FF"/>
                  <w:lang w:val="en-US"/>
                </w:rPr>
                <w:t>gG</w:t>
              </w:r>
              <w:proofErr w:type="spellEnd"/>
            </w:hyperlink>
            <w:r w:rsidR="00141F48" w:rsidRPr="007A79E8">
              <w:rPr>
                <w:color w:val="0000FF"/>
              </w:rPr>
              <w:t xml:space="preserve"> </w:t>
            </w:r>
            <w:hyperlink r:id="rId95">
              <w:proofErr w:type="spellStart"/>
              <w:r w:rsidR="00141F48" w:rsidRPr="00E14535">
                <w:rPr>
                  <w:color w:val="0000FF"/>
                  <w:u w:val="single" w:color="0000FF"/>
                  <w:lang w:val="en-US"/>
                </w:rPr>
                <w:t>rZq</w:t>
              </w:r>
              <w:proofErr w:type="spellEnd"/>
              <w:r w:rsidR="00141F48" w:rsidRPr="007A79E8">
                <w:rPr>
                  <w:color w:val="0000FF"/>
                  <w:u w:val="single" w:color="0000FF"/>
                </w:rPr>
                <w:t>4</w:t>
              </w:r>
              <w:r w:rsidR="00141F48" w:rsidRPr="00E14535">
                <w:rPr>
                  <w:color w:val="0000FF"/>
                  <w:u w:val="single" w:color="0000FF"/>
                  <w:lang w:val="en-US"/>
                </w:rPr>
                <w:t>XB</w:t>
              </w:r>
            </w:hyperlink>
            <w:hyperlink r:id="rId96">
              <w:r w:rsidR="00141F48">
                <w:rPr>
                  <w:color w:val="0000FF"/>
                  <w:u w:val="single" w:color="0000FF"/>
                </w:rPr>
                <w:t>_WVQ</w:t>
              </w:r>
            </w:hyperlink>
          </w:p>
          <w:p w:rsidR="00141F48" w:rsidRPr="000F18DA" w:rsidRDefault="00141F48" w:rsidP="007A79E8">
            <w:pPr>
              <w:spacing w:after="0" w:line="240" w:lineRule="auto"/>
              <w:jc w:val="center"/>
              <w:rPr>
                <w:rFonts w:ascii="Times New Roman" w:hAnsi="Times New Roman" w:cs="Times New Roman"/>
                <w:sz w:val="24"/>
                <w:szCs w:val="24"/>
              </w:rPr>
            </w:pPr>
          </w:p>
        </w:tc>
      </w:tr>
      <w:tr w:rsidR="00141F48" w:rsidRPr="000F18DA" w:rsidTr="007A79E8">
        <w:trPr>
          <w:trHeight w:val="70"/>
        </w:trPr>
        <w:tc>
          <w:tcPr>
            <w:tcW w:w="929" w:type="dxa"/>
          </w:tcPr>
          <w:p w:rsidR="00141F48" w:rsidRDefault="00C9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963" w:type="dxa"/>
          </w:tcPr>
          <w:p w:rsidR="00141F48" w:rsidRPr="007A79E8" w:rsidRDefault="00141F48" w:rsidP="00C60A47">
            <w:pPr>
              <w:pStyle w:val="TableParagraph"/>
              <w:spacing w:line="244" w:lineRule="auto"/>
              <w:ind w:left="115"/>
              <w:rPr>
                <w:rFonts w:eastAsia="Calibri"/>
                <w:sz w:val="24"/>
                <w:szCs w:val="24"/>
              </w:rPr>
            </w:pPr>
            <w:r>
              <w:rPr>
                <w:rFonts w:eastAsia="Calibri"/>
                <w:sz w:val="24"/>
                <w:szCs w:val="24"/>
              </w:rPr>
              <w:t>Ярмарка профессий</w:t>
            </w:r>
          </w:p>
        </w:tc>
        <w:tc>
          <w:tcPr>
            <w:tcW w:w="1224" w:type="dxa"/>
          </w:tcPr>
          <w:p w:rsidR="00141F48" w:rsidRDefault="00141F48" w:rsidP="00C60A47">
            <w:pPr>
              <w:pStyle w:val="TableParagraph"/>
              <w:spacing w:line="251" w:lineRule="exact"/>
              <w:ind w:left="163" w:right="147"/>
              <w:jc w:val="center"/>
            </w:pPr>
            <w:r>
              <w:t>9,11</w:t>
            </w:r>
          </w:p>
        </w:tc>
        <w:tc>
          <w:tcPr>
            <w:tcW w:w="1435" w:type="dxa"/>
          </w:tcPr>
          <w:p w:rsidR="00141F48" w:rsidRDefault="00141F48" w:rsidP="007A79E8">
            <w:pPr>
              <w:pStyle w:val="TableParagraph"/>
              <w:spacing w:line="243" w:lineRule="exact"/>
              <w:ind w:left="163" w:right="147"/>
              <w:jc w:val="center"/>
            </w:pPr>
            <w:r>
              <w:t>февраль</w:t>
            </w:r>
          </w:p>
        </w:tc>
        <w:tc>
          <w:tcPr>
            <w:tcW w:w="2941" w:type="dxa"/>
          </w:tcPr>
          <w:p w:rsidR="00141F48" w:rsidRDefault="00141F48" w:rsidP="007A79E8">
            <w:pPr>
              <w:pStyle w:val="TableParagraph"/>
              <w:spacing w:line="232" w:lineRule="auto"/>
              <w:ind w:left="106"/>
            </w:pPr>
          </w:p>
        </w:tc>
      </w:tr>
      <w:tr w:rsidR="00C97C90" w:rsidRPr="000F18DA" w:rsidTr="007A79E8">
        <w:trPr>
          <w:trHeight w:val="70"/>
        </w:trPr>
        <w:tc>
          <w:tcPr>
            <w:tcW w:w="929" w:type="dxa"/>
          </w:tcPr>
          <w:p w:rsidR="00C97C90" w:rsidRDefault="00C9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963" w:type="dxa"/>
          </w:tcPr>
          <w:p w:rsidR="00C97C90" w:rsidRPr="00C97C90" w:rsidRDefault="00C97C90" w:rsidP="00C60A47">
            <w:pPr>
              <w:pStyle w:val="TableParagraph"/>
              <w:ind w:left="115" w:right="658"/>
              <w:rPr>
                <w:rFonts w:eastAsia="Calibri"/>
                <w:sz w:val="24"/>
                <w:szCs w:val="24"/>
              </w:rPr>
            </w:pPr>
            <w:r w:rsidRPr="00C97C90">
              <w:rPr>
                <w:rFonts w:eastAsia="Calibri"/>
                <w:sz w:val="24"/>
                <w:szCs w:val="24"/>
              </w:rPr>
              <w:t xml:space="preserve">Участие обучающихся в </w:t>
            </w:r>
            <w:proofErr w:type="spellStart"/>
            <w:r w:rsidRPr="00C97C90">
              <w:rPr>
                <w:rFonts w:eastAsia="Calibri"/>
                <w:sz w:val="24"/>
                <w:szCs w:val="24"/>
              </w:rPr>
              <w:t>конгрессн</w:t>
            </w:r>
            <w:proofErr w:type="gramStart"/>
            <w:r w:rsidRPr="00C97C90">
              <w:rPr>
                <w:rFonts w:eastAsia="Calibri"/>
                <w:sz w:val="24"/>
                <w:szCs w:val="24"/>
              </w:rPr>
              <w:t>о</w:t>
            </w:r>
            <w:proofErr w:type="spellEnd"/>
            <w:r w:rsidRPr="00C97C90">
              <w:rPr>
                <w:rFonts w:eastAsia="Calibri"/>
                <w:sz w:val="24"/>
                <w:szCs w:val="24"/>
              </w:rPr>
              <w:t>-</w:t>
            </w:r>
            <w:proofErr w:type="gramEnd"/>
            <w:r w:rsidRPr="00C97C90">
              <w:rPr>
                <w:rFonts w:eastAsia="Calibri"/>
                <w:sz w:val="24"/>
                <w:szCs w:val="24"/>
              </w:rPr>
              <w:t xml:space="preserve"> выставочном</w:t>
            </w:r>
          </w:p>
          <w:p w:rsidR="00C97C90" w:rsidRPr="00C97C90" w:rsidRDefault="00C97C90" w:rsidP="00C60A47">
            <w:pPr>
              <w:pStyle w:val="TableParagraph"/>
              <w:spacing w:line="248" w:lineRule="exact"/>
              <w:ind w:left="115"/>
              <w:rPr>
                <w:rFonts w:eastAsia="Calibri"/>
                <w:sz w:val="24"/>
                <w:szCs w:val="24"/>
              </w:rPr>
            </w:pPr>
            <w:proofErr w:type="gramStart"/>
            <w:r w:rsidRPr="00C97C90">
              <w:rPr>
                <w:rFonts w:eastAsia="Calibri"/>
                <w:sz w:val="24"/>
                <w:szCs w:val="24"/>
              </w:rPr>
              <w:t>мероприятии</w:t>
            </w:r>
            <w:proofErr w:type="gramEnd"/>
            <w:r w:rsidRPr="00C97C90">
              <w:rPr>
                <w:rFonts w:eastAsia="Calibri"/>
                <w:sz w:val="24"/>
                <w:szCs w:val="24"/>
              </w:rPr>
              <w:t xml:space="preserve"> «День</w:t>
            </w:r>
          </w:p>
          <w:p w:rsidR="00C97C90" w:rsidRDefault="00C97C90" w:rsidP="00C60A47">
            <w:pPr>
              <w:pStyle w:val="TableParagraph"/>
              <w:spacing w:line="250" w:lineRule="atLeast"/>
              <w:ind w:left="115"/>
            </w:pPr>
            <w:r w:rsidRPr="00C97C90">
              <w:rPr>
                <w:rFonts w:eastAsia="Calibri"/>
                <w:sz w:val="24"/>
                <w:szCs w:val="24"/>
              </w:rPr>
              <w:t>промышленности Ярославской области»</w:t>
            </w:r>
          </w:p>
        </w:tc>
        <w:tc>
          <w:tcPr>
            <w:tcW w:w="1224" w:type="dxa"/>
          </w:tcPr>
          <w:p w:rsidR="00C97C90" w:rsidRDefault="00C97C90" w:rsidP="00C60A47">
            <w:pPr>
              <w:pStyle w:val="TableParagraph"/>
              <w:spacing w:before="1"/>
              <w:ind w:left="163" w:right="147"/>
              <w:jc w:val="center"/>
            </w:pPr>
          </w:p>
        </w:tc>
        <w:tc>
          <w:tcPr>
            <w:tcW w:w="1435" w:type="dxa"/>
          </w:tcPr>
          <w:p w:rsidR="00C97C90" w:rsidRDefault="00C97C90" w:rsidP="00C97C90">
            <w:pPr>
              <w:pStyle w:val="TableParagraph"/>
              <w:spacing w:line="248" w:lineRule="exact"/>
              <w:ind w:left="106"/>
            </w:pPr>
          </w:p>
        </w:tc>
        <w:tc>
          <w:tcPr>
            <w:tcW w:w="2941" w:type="dxa"/>
          </w:tcPr>
          <w:p w:rsidR="00C97C90" w:rsidRDefault="00C60A47" w:rsidP="00C97C90">
            <w:pPr>
              <w:pStyle w:val="TableParagraph"/>
              <w:ind w:left="106" w:right="128"/>
            </w:pPr>
            <w:hyperlink r:id="rId97">
              <w:r w:rsidR="00C97C90">
                <w:rPr>
                  <w:color w:val="0000FF"/>
                  <w:u w:val="single" w:color="0000FF"/>
                </w:rPr>
                <w:t>http://xn--</w:t>
              </w:r>
            </w:hyperlink>
            <w:r w:rsidR="00C97C90">
              <w:rPr>
                <w:color w:val="0000FF"/>
              </w:rPr>
              <w:t xml:space="preserve"> </w:t>
            </w:r>
            <w:r w:rsidR="00C97C90">
              <w:rPr>
                <w:color w:val="0000FF"/>
                <w:u w:val="single" w:color="0000FF"/>
              </w:rPr>
              <w:t>d1acamnfgdafffnv</w:t>
            </w:r>
            <w:r w:rsidR="00C97C90">
              <w:rPr>
                <w:color w:val="0000FF"/>
              </w:rPr>
              <w:t xml:space="preserve"> </w:t>
            </w:r>
            <w:r w:rsidR="00C97C90">
              <w:rPr>
                <w:color w:val="0000FF"/>
                <w:u w:val="single" w:color="0000FF"/>
              </w:rPr>
              <w:t>p3g5bn.xn</w:t>
            </w:r>
          </w:p>
          <w:p w:rsidR="00C97C90" w:rsidRDefault="00C97C90" w:rsidP="00C97C90">
            <w:pPr>
              <w:pStyle w:val="TableParagraph"/>
              <w:spacing w:line="232" w:lineRule="auto"/>
              <w:ind w:left="106"/>
            </w:pPr>
            <w:r>
              <w:rPr>
                <w:color w:val="0000FF"/>
                <w:u w:val="single" w:color="0000FF"/>
              </w:rPr>
              <w:t>--p1ai/</w:t>
            </w:r>
          </w:p>
        </w:tc>
      </w:tr>
      <w:tr w:rsidR="00C97C90" w:rsidRPr="000F18DA" w:rsidTr="007A79E8">
        <w:trPr>
          <w:trHeight w:val="70"/>
        </w:trPr>
        <w:tc>
          <w:tcPr>
            <w:tcW w:w="929" w:type="dxa"/>
          </w:tcPr>
          <w:p w:rsidR="00C97C90" w:rsidRDefault="00C64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963" w:type="dxa"/>
          </w:tcPr>
          <w:p w:rsidR="00C97C90" w:rsidRDefault="00C649D3" w:rsidP="00C60A47">
            <w:pPr>
              <w:pStyle w:val="TableParagraph"/>
              <w:spacing w:line="242" w:lineRule="exact"/>
              <w:ind w:left="115"/>
            </w:pPr>
            <w:r>
              <w:t>У</w:t>
            </w:r>
            <w:r w:rsidR="00C97C90">
              <w:t>частие</w:t>
            </w:r>
          </w:p>
          <w:p w:rsidR="00C97C90" w:rsidRDefault="00C97C90" w:rsidP="00C60A47">
            <w:pPr>
              <w:pStyle w:val="TableParagraph"/>
              <w:spacing w:line="237" w:lineRule="auto"/>
              <w:ind w:left="115" w:right="446"/>
            </w:pPr>
            <w:r>
              <w:t xml:space="preserve">выпускников  в </w:t>
            </w:r>
            <w:proofErr w:type="gramStart"/>
            <w:r>
              <w:t>региональном</w:t>
            </w:r>
            <w:proofErr w:type="gramEnd"/>
          </w:p>
          <w:p w:rsidR="00C97C90" w:rsidRDefault="00C97C90" w:rsidP="00C60A47">
            <w:pPr>
              <w:pStyle w:val="TableParagraph"/>
              <w:spacing w:before="1"/>
              <w:ind w:left="115" w:right="488"/>
            </w:pPr>
            <w:proofErr w:type="gramStart"/>
            <w:r>
              <w:t>мониторинге</w:t>
            </w:r>
            <w:proofErr w:type="gramEnd"/>
            <w:r>
              <w:t xml:space="preserve"> уровня готовности к профессиональному выбору</w:t>
            </w:r>
          </w:p>
        </w:tc>
        <w:tc>
          <w:tcPr>
            <w:tcW w:w="1224" w:type="dxa"/>
          </w:tcPr>
          <w:p w:rsidR="00C97C90" w:rsidRDefault="00C97C90" w:rsidP="00C60A47">
            <w:pPr>
              <w:pStyle w:val="TableParagraph"/>
              <w:spacing w:line="244" w:lineRule="exact"/>
              <w:ind w:left="172"/>
            </w:pPr>
          </w:p>
          <w:p w:rsidR="00C97C90" w:rsidRDefault="00C649D3" w:rsidP="00C60A47">
            <w:pPr>
              <w:pStyle w:val="TableParagraph"/>
              <w:spacing w:before="2"/>
              <w:ind w:left="249" w:hanging="29"/>
            </w:pPr>
            <w:r>
              <w:t>9, 11</w:t>
            </w:r>
          </w:p>
        </w:tc>
        <w:tc>
          <w:tcPr>
            <w:tcW w:w="1435" w:type="dxa"/>
          </w:tcPr>
          <w:p w:rsidR="00C97C90" w:rsidRDefault="00C649D3" w:rsidP="0038057D">
            <w:pPr>
              <w:pStyle w:val="TableParagraph"/>
              <w:spacing w:line="225" w:lineRule="exact"/>
              <w:ind w:left="106"/>
            </w:pPr>
            <w:r>
              <w:t xml:space="preserve">Апрель </w:t>
            </w:r>
          </w:p>
        </w:tc>
        <w:tc>
          <w:tcPr>
            <w:tcW w:w="2941" w:type="dxa"/>
          </w:tcPr>
          <w:p w:rsidR="00C97C90" w:rsidRPr="00E14535" w:rsidRDefault="00C60A47" w:rsidP="00C97C90">
            <w:pPr>
              <w:pStyle w:val="TableParagraph"/>
              <w:ind w:left="106" w:right="65"/>
              <w:rPr>
                <w:lang w:val="en-US"/>
              </w:rPr>
            </w:pPr>
            <w:hyperlink r:id="rId98">
              <w:r w:rsidR="00C97C90" w:rsidRPr="00E14535">
                <w:rPr>
                  <w:color w:val="0000FF"/>
                  <w:u w:val="single" w:color="0000FF"/>
                  <w:lang w:val="en-US"/>
                </w:rPr>
                <w:t>http://resurs-</w:t>
              </w:r>
            </w:hyperlink>
            <w:r w:rsidR="00C97C90" w:rsidRPr="00E14535">
              <w:rPr>
                <w:color w:val="0000FF"/>
                <w:lang w:val="en-US"/>
              </w:rPr>
              <w:t xml:space="preserve"> </w:t>
            </w:r>
            <w:hyperlink r:id="rId99">
              <w:r w:rsidR="00C97C90" w:rsidRPr="00E14535">
                <w:rPr>
                  <w:color w:val="0000FF"/>
                  <w:u w:val="single" w:color="0000FF"/>
                  <w:lang w:val="en-US"/>
                </w:rPr>
                <w:t>yar.ru/</w:t>
              </w:r>
              <w:proofErr w:type="spellStart"/>
              <w:r w:rsidR="00C97C90" w:rsidRPr="00E14535">
                <w:rPr>
                  <w:color w:val="0000FF"/>
                  <w:u w:val="single" w:color="0000FF"/>
                  <w:lang w:val="en-US"/>
                </w:rPr>
                <w:t>prognozy_rynk</w:t>
              </w:r>
              <w:proofErr w:type="spellEnd"/>
            </w:hyperlink>
            <w:r w:rsidR="00C97C90" w:rsidRPr="00E14535">
              <w:rPr>
                <w:color w:val="0000FF"/>
                <w:lang w:val="en-US"/>
              </w:rPr>
              <w:t xml:space="preserve"> </w:t>
            </w:r>
            <w:hyperlink r:id="rId100">
              <w:proofErr w:type="spellStart"/>
              <w:r w:rsidR="00C97C90" w:rsidRPr="00E14535">
                <w:rPr>
                  <w:color w:val="0000FF"/>
                  <w:u w:val="single" w:color="0000FF"/>
                  <w:lang w:val="en-US"/>
                </w:rPr>
                <w:t>a_truda</w:t>
              </w:r>
              <w:proofErr w:type="spellEnd"/>
              <w:r w:rsidR="00C97C90" w:rsidRPr="00E14535">
                <w:rPr>
                  <w:color w:val="0000FF"/>
                  <w:u w:val="single" w:color="0000FF"/>
                  <w:lang w:val="en-US"/>
                </w:rPr>
                <w:t>/p</w:t>
              </w:r>
            </w:hyperlink>
            <w:r w:rsidR="00C97C90" w:rsidRPr="00E14535">
              <w:rPr>
                <w:color w:val="0000FF"/>
                <w:lang w:val="en-US"/>
              </w:rPr>
              <w:t xml:space="preserve"> </w:t>
            </w:r>
            <w:hyperlink r:id="rId101">
              <w:proofErr w:type="spellStart"/>
              <w:r w:rsidR="00C97C90" w:rsidRPr="00E14535">
                <w:rPr>
                  <w:color w:val="0000FF"/>
                  <w:u w:val="single" w:color="0000FF"/>
                  <w:lang w:val="en-US"/>
                </w:rPr>
                <w:t>rognozirovanie_kadr</w:t>
              </w:r>
              <w:proofErr w:type="spellEnd"/>
            </w:hyperlink>
            <w:r w:rsidR="00C97C90" w:rsidRPr="00E14535">
              <w:rPr>
                <w:color w:val="0000FF"/>
                <w:lang w:val="en-US"/>
              </w:rPr>
              <w:t xml:space="preserve"> </w:t>
            </w:r>
            <w:hyperlink r:id="rId102">
              <w:proofErr w:type="spellStart"/>
              <w:r w:rsidR="00C97C90" w:rsidRPr="00E14535">
                <w:rPr>
                  <w:color w:val="0000FF"/>
                  <w:u w:val="single" w:color="0000FF"/>
                  <w:lang w:val="en-US"/>
                </w:rPr>
                <w:t>ovyh_potr</w:t>
              </w:r>
              <w:proofErr w:type="spellEnd"/>
            </w:hyperlink>
            <w:r w:rsidR="00C97C90" w:rsidRPr="00E14535">
              <w:rPr>
                <w:color w:val="0000FF"/>
                <w:lang w:val="en-US"/>
              </w:rPr>
              <w:t xml:space="preserve"> </w:t>
            </w:r>
            <w:hyperlink r:id="rId103">
              <w:proofErr w:type="spellStart"/>
              <w:r w:rsidR="00C97C90" w:rsidRPr="00E14535">
                <w:rPr>
                  <w:color w:val="0000FF"/>
                  <w:u w:val="single" w:color="0000FF"/>
                  <w:lang w:val="en-US"/>
                </w:rPr>
                <w:t>ebnostej</w:t>
              </w:r>
              <w:proofErr w:type="spellEnd"/>
              <w:r w:rsidR="00C97C90" w:rsidRPr="00E14535">
                <w:rPr>
                  <w:color w:val="0000FF"/>
                  <w:u w:val="single" w:color="0000FF"/>
                  <w:lang w:val="en-US"/>
                </w:rPr>
                <w:t>/</w:t>
              </w:r>
              <w:proofErr w:type="spellStart"/>
              <w:r w:rsidR="00C97C90" w:rsidRPr="00E14535">
                <w:rPr>
                  <w:color w:val="0000FF"/>
                  <w:u w:val="single" w:color="0000FF"/>
                  <w:lang w:val="en-US"/>
                </w:rPr>
                <w:t>prognozy_i</w:t>
              </w:r>
              <w:proofErr w:type="spellEnd"/>
              <w:r w:rsidR="00C97C90" w:rsidRPr="00E14535">
                <w:rPr>
                  <w:color w:val="0000FF"/>
                  <w:u w:val="single" w:color="0000FF"/>
                  <w:lang w:val="en-US"/>
                </w:rPr>
                <w:t>_</w:t>
              </w:r>
            </w:hyperlink>
            <w:r w:rsidR="00C97C90" w:rsidRPr="00E14535">
              <w:rPr>
                <w:color w:val="0000FF"/>
                <w:lang w:val="en-US"/>
              </w:rPr>
              <w:t xml:space="preserve"> </w:t>
            </w:r>
            <w:hyperlink r:id="rId104">
              <w:proofErr w:type="spellStart"/>
              <w:r w:rsidR="00C97C90" w:rsidRPr="00E14535">
                <w:rPr>
                  <w:color w:val="0000FF"/>
                  <w:u w:val="single" w:color="0000FF"/>
                  <w:lang w:val="en-US"/>
                </w:rPr>
                <w:t>monitori</w:t>
              </w:r>
              <w:proofErr w:type="spellEnd"/>
            </w:hyperlink>
          </w:p>
          <w:p w:rsidR="00C97C90" w:rsidRDefault="00C60A47" w:rsidP="00C97C90">
            <w:pPr>
              <w:pStyle w:val="TableParagraph"/>
              <w:ind w:left="106" w:right="128"/>
            </w:pPr>
            <w:hyperlink r:id="rId105">
              <w:proofErr w:type="spellStart"/>
              <w:r w:rsidR="00C97C90">
                <w:rPr>
                  <w:color w:val="0000FF"/>
                  <w:u w:val="single" w:color="0000FF"/>
                </w:rPr>
                <w:t>ngi</w:t>
              </w:r>
              <w:proofErr w:type="spellEnd"/>
              <w:r w:rsidR="00C97C90">
                <w:rPr>
                  <w:color w:val="0000FF"/>
                  <w:u w:val="single" w:color="0000FF"/>
                </w:rPr>
                <w:t>/</w:t>
              </w:r>
            </w:hyperlink>
          </w:p>
        </w:tc>
      </w:tr>
      <w:tr w:rsidR="00C649D3" w:rsidRPr="000F18DA" w:rsidTr="007A79E8">
        <w:trPr>
          <w:trHeight w:val="70"/>
        </w:trPr>
        <w:tc>
          <w:tcPr>
            <w:tcW w:w="929" w:type="dxa"/>
          </w:tcPr>
          <w:p w:rsidR="00C649D3" w:rsidRDefault="00C64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963" w:type="dxa"/>
          </w:tcPr>
          <w:p w:rsidR="00C649D3" w:rsidRDefault="00C649D3" w:rsidP="00C60A47">
            <w:pPr>
              <w:pStyle w:val="TableParagraph"/>
              <w:spacing w:line="242" w:lineRule="auto"/>
              <w:ind w:left="115" w:right="100"/>
            </w:pPr>
            <w:r>
              <w:t xml:space="preserve">Участие выпускников в </w:t>
            </w:r>
            <w:proofErr w:type="gramStart"/>
            <w:r>
              <w:t>региональном</w:t>
            </w:r>
            <w:proofErr w:type="gramEnd"/>
          </w:p>
          <w:p w:rsidR="00C649D3" w:rsidRDefault="00C649D3" w:rsidP="00C60A47">
            <w:pPr>
              <w:pStyle w:val="TableParagraph"/>
              <w:spacing w:line="237" w:lineRule="auto"/>
              <w:ind w:left="115"/>
            </w:pPr>
            <w:proofErr w:type="gramStart"/>
            <w:r>
              <w:t>мониторинге</w:t>
            </w:r>
            <w:proofErr w:type="gramEnd"/>
            <w:r>
              <w:t xml:space="preserve"> уровня удовлетворённости сопровождением профессиональной ориентацией</w:t>
            </w:r>
          </w:p>
        </w:tc>
        <w:tc>
          <w:tcPr>
            <w:tcW w:w="1224" w:type="dxa"/>
          </w:tcPr>
          <w:p w:rsidR="00C649D3" w:rsidRDefault="00C649D3" w:rsidP="00C60A47">
            <w:pPr>
              <w:pStyle w:val="TableParagraph"/>
              <w:spacing w:line="251" w:lineRule="exact"/>
              <w:ind w:left="163" w:right="147"/>
              <w:jc w:val="center"/>
            </w:pPr>
            <w:r>
              <w:t>9,11</w:t>
            </w:r>
          </w:p>
        </w:tc>
        <w:tc>
          <w:tcPr>
            <w:tcW w:w="1435" w:type="dxa"/>
          </w:tcPr>
          <w:p w:rsidR="00C649D3" w:rsidRDefault="0038057D" w:rsidP="00C649D3">
            <w:pPr>
              <w:pStyle w:val="TableParagraph"/>
              <w:spacing w:before="1" w:line="238" w:lineRule="exact"/>
              <w:ind w:left="106"/>
            </w:pPr>
            <w:r>
              <w:t>Декабрь, май</w:t>
            </w:r>
          </w:p>
        </w:tc>
        <w:tc>
          <w:tcPr>
            <w:tcW w:w="2941" w:type="dxa"/>
          </w:tcPr>
          <w:p w:rsidR="00C649D3" w:rsidRPr="00E14535" w:rsidRDefault="00C60A47" w:rsidP="00C649D3">
            <w:pPr>
              <w:pStyle w:val="TableParagraph"/>
              <w:spacing w:line="249" w:lineRule="exact"/>
              <w:ind w:left="106"/>
              <w:rPr>
                <w:lang w:val="en-US"/>
              </w:rPr>
            </w:pPr>
            <w:hyperlink r:id="rId106">
              <w:r w:rsidR="00C649D3" w:rsidRPr="00E14535">
                <w:rPr>
                  <w:color w:val="0000FF"/>
                  <w:u w:val="single" w:color="0000FF"/>
                  <w:lang w:val="en-US"/>
                </w:rPr>
                <w:t>https://ws.studylib.ru</w:t>
              </w:r>
            </w:hyperlink>
          </w:p>
          <w:p w:rsidR="00C649D3" w:rsidRPr="00E14535" w:rsidRDefault="00C60A47" w:rsidP="00C649D3">
            <w:pPr>
              <w:pStyle w:val="TableParagraph"/>
              <w:spacing w:before="1" w:line="242" w:lineRule="auto"/>
              <w:ind w:left="106" w:right="533"/>
              <w:rPr>
                <w:lang w:val="en-US"/>
              </w:rPr>
            </w:pPr>
            <w:hyperlink r:id="rId107">
              <w:r w:rsidR="00C649D3" w:rsidRPr="00E14535">
                <w:rPr>
                  <w:color w:val="0000FF"/>
                  <w:u w:val="single" w:color="0000FF"/>
                  <w:lang w:val="en-US"/>
                </w:rPr>
                <w:t xml:space="preserve">/doc/4299 </w:t>
              </w:r>
            </w:hyperlink>
            <w:hyperlink r:id="rId108">
              <w:r w:rsidR="00C649D3" w:rsidRPr="00E14535">
                <w:rPr>
                  <w:color w:val="0000FF"/>
                  <w:u w:val="single" w:color="0000FF"/>
                  <w:lang w:val="en-US"/>
                </w:rPr>
                <w:t>220/--</w:t>
              </w:r>
            </w:hyperlink>
            <w:r w:rsidR="00C649D3" w:rsidRPr="00E14535">
              <w:rPr>
                <w:color w:val="0000FF"/>
                <w:lang w:val="en-US"/>
              </w:rPr>
              <w:t xml:space="preserve"> </w:t>
            </w:r>
            <w:hyperlink r:id="rId109">
              <w:proofErr w:type="spellStart"/>
              <w:r w:rsidR="00C649D3" w:rsidRPr="00E14535">
                <w:rPr>
                  <w:color w:val="0000FF"/>
                  <w:u w:val="single" w:color="0000FF"/>
                  <w:lang w:val="en-US"/>
                </w:rPr>
                <w:t>zhurnal</w:t>
              </w:r>
              <w:proofErr w:type="spellEnd"/>
              <w:r w:rsidR="00C649D3" w:rsidRPr="00E14535">
                <w:rPr>
                  <w:color w:val="0000FF"/>
                  <w:u w:val="single" w:color="0000FF"/>
                  <w:lang w:val="en-US"/>
                </w:rPr>
                <w:t>-</w:t>
              </w:r>
            </w:hyperlink>
            <w:r w:rsidR="00C649D3" w:rsidRPr="00E14535">
              <w:rPr>
                <w:color w:val="0000FF"/>
                <w:lang w:val="en-US"/>
              </w:rPr>
              <w:t xml:space="preserve"> </w:t>
            </w:r>
            <w:hyperlink r:id="rId110">
              <w:proofErr w:type="spellStart"/>
              <w:r w:rsidR="00C649D3" w:rsidRPr="00E14535">
                <w:rPr>
                  <w:color w:val="0000FF"/>
                  <w:u w:val="single" w:color="0000FF"/>
                  <w:lang w:val="en-US"/>
                </w:rPr>
                <w:t>rukovoditelya</w:t>
              </w:r>
              <w:proofErr w:type="spellEnd"/>
              <w:r w:rsidR="00C649D3" w:rsidRPr="00E14535">
                <w:rPr>
                  <w:color w:val="0000FF"/>
                  <w:u w:val="single" w:color="0000FF"/>
                  <w:lang w:val="en-US"/>
                </w:rPr>
                <w:t>-</w:t>
              </w:r>
            </w:hyperlink>
            <w:r w:rsidR="00C649D3" w:rsidRPr="00E14535">
              <w:rPr>
                <w:color w:val="0000FF"/>
                <w:lang w:val="en-US"/>
              </w:rPr>
              <w:t xml:space="preserve"> </w:t>
            </w:r>
            <w:hyperlink r:id="rId111">
              <w:proofErr w:type="spellStart"/>
              <w:r w:rsidR="00C649D3" w:rsidRPr="00E14535">
                <w:rPr>
                  <w:color w:val="0000FF"/>
                  <w:u w:val="single" w:color="0000FF"/>
                  <w:lang w:val="en-US"/>
                </w:rPr>
                <w:t>upravleniya</w:t>
              </w:r>
              <w:proofErr w:type="spellEnd"/>
              <w:r w:rsidR="00C649D3" w:rsidRPr="00E14535">
                <w:rPr>
                  <w:color w:val="0000FF"/>
                  <w:u w:val="single" w:color="0000FF"/>
                  <w:lang w:val="en-US"/>
                </w:rPr>
                <w:t>-</w:t>
              </w:r>
            </w:hyperlink>
          </w:p>
          <w:p w:rsidR="00C649D3" w:rsidRDefault="00C60A47" w:rsidP="00C649D3">
            <w:pPr>
              <w:pStyle w:val="TableParagraph"/>
              <w:ind w:left="106" w:right="65"/>
            </w:pPr>
            <w:hyperlink r:id="rId112">
              <w:proofErr w:type="spellStart"/>
              <w:r w:rsidR="00C649D3">
                <w:rPr>
                  <w:color w:val="0000FF"/>
                  <w:u w:val="single" w:color="0000FF"/>
                </w:rPr>
                <w:t>obrazovaniem</w:t>
              </w:r>
              <w:proofErr w:type="spellEnd"/>
            </w:hyperlink>
          </w:p>
        </w:tc>
      </w:tr>
    </w:tbl>
    <w:p w:rsidR="001B7AF0" w:rsidRDefault="001B7AF0" w:rsidP="00B52538">
      <w:pPr>
        <w:spacing w:after="0" w:line="240" w:lineRule="auto"/>
        <w:rPr>
          <w:rFonts w:ascii="Times New Roman" w:hAnsi="Times New Roman" w:cs="Times New Roman"/>
          <w:sz w:val="24"/>
          <w:szCs w:val="24"/>
        </w:rPr>
      </w:pPr>
    </w:p>
    <w:p w:rsidR="001B7AF0" w:rsidRDefault="00C97C90" w:rsidP="00C97C90">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val="en-US"/>
        </w:rPr>
        <w:t>VIII</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Работа с родителями</w:t>
      </w:r>
    </w:p>
    <w:p w:rsidR="002A5669" w:rsidRDefault="002A5669" w:rsidP="00B52538">
      <w:pPr>
        <w:spacing w:after="0" w:line="240" w:lineRule="auto"/>
        <w:jc w:val="both"/>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1671"/>
        <w:gridCol w:w="3976"/>
      </w:tblGrid>
      <w:tr w:rsidR="001B7AF0" w:rsidRPr="000F18DA" w:rsidTr="00927D69">
        <w:trPr>
          <w:trHeight w:val="674"/>
          <w:jc w:val="center"/>
        </w:trPr>
        <w:tc>
          <w:tcPr>
            <w:tcW w:w="4773" w:type="dxa"/>
          </w:tcPr>
          <w:p w:rsidR="001B7AF0" w:rsidRPr="000F18DA" w:rsidRDefault="001B7AF0">
            <w:pPr>
              <w:widowControl w:val="0"/>
              <w:shd w:val="clear" w:color="auto" w:fill="FFFFFF"/>
              <w:tabs>
                <w:tab w:val="left" w:pos="221"/>
              </w:tabs>
              <w:autoSpaceDE w:val="0"/>
              <w:autoSpaceDN w:val="0"/>
              <w:adjustRightInd w:val="0"/>
              <w:spacing w:after="0" w:line="240" w:lineRule="auto"/>
              <w:rPr>
                <w:rFonts w:ascii="Times New Roman" w:hAnsi="Times New Roman" w:cs="Times New Roman"/>
                <w:b/>
                <w:bCs/>
                <w:sz w:val="24"/>
                <w:szCs w:val="24"/>
              </w:rPr>
            </w:pPr>
            <w:r w:rsidRPr="000F18DA">
              <w:rPr>
                <w:rFonts w:ascii="Times New Roman" w:hAnsi="Times New Roman" w:cs="Times New Roman"/>
                <w:b/>
                <w:bCs/>
                <w:sz w:val="24"/>
                <w:szCs w:val="24"/>
              </w:rPr>
              <w:t>Родительские собрани</w:t>
            </w:r>
            <w:proofErr w:type="gramStart"/>
            <w:r w:rsidRPr="000F18DA">
              <w:rPr>
                <w:rFonts w:ascii="Times New Roman" w:hAnsi="Times New Roman" w:cs="Times New Roman"/>
                <w:b/>
                <w:bCs/>
                <w:sz w:val="24"/>
                <w:szCs w:val="24"/>
              </w:rPr>
              <w:t>я</w:t>
            </w:r>
            <w:r w:rsidR="002A5669">
              <w:t>(</w:t>
            </w:r>
            <w:proofErr w:type="gramEnd"/>
            <w:r w:rsidR="002A5669" w:rsidRPr="002A5669">
              <w:rPr>
                <w:rFonts w:ascii="Times New Roman" w:hAnsi="Times New Roman" w:cs="Times New Roman"/>
                <w:b/>
                <w:bCs/>
                <w:sz w:val="24"/>
                <w:szCs w:val="24"/>
              </w:rPr>
              <w:t>круглые столы, конференции, консультации и т.д.) по сопровождению профессионального самоопределения обучающихся</w:t>
            </w:r>
          </w:p>
          <w:p w:rsidR="001B7AF0" w:rsidRPr="000F18DA" w:rsidRDefault="001B7AF0" w:rsidP="00927D69">
            <w:pPr>
              <w:pStyle w:val="a3"/>
              <w:widowControl w:val="0"/>
              <w:shd w:val="clear" w:color="auto" w:fill="FFFFFF"/>
              <w:tabs>
                <w:tab w:val="left" w:pos="221"/>
              </w:tabs>
              <w:autoSpaceDE w:val="0"/>
              <w:autoSpaceDN w:val="0"/>
              <w:adjustRightInd w:val="0"/>
              <w:spacing w:after="0" w:line="240" w:lineRule="auto"/>
              <w:ind w:left="360"/>
              <w:rPr>
                <w:rFonts w:ascii="Times New Roman" w:hAnsi="Times New Roman" w:cs="Times New Roman"/>
                <w:sz w:val="24"/>
                <w:szCs w:val="24"/>
              </w:rPr>
            </w:pPr>
          </w:p>
        </w:tc>
        <w:tc>
          <w:tcPr>
            <w:tcW w:w="1671" w:type="dxa"/>
          </w:tcPr>
          <w:p w:rsidR="001B7AF0" w:rsidRPr="000F18DA" w:rsidRDefault="001B7AF0">
            <w:pPr>
              <w:spacing w:after="0" w:line="240" w:lineRule="auto"/>
              <w:jc w:val="center"/>
              <w:rPr>
                <w:rFonts w:ascii="Times New Roman" w:hAnsi="Times New Roman" w:cs="Times New Roman"/>
                <w:sz w:val="24"/>
                <w:szCs w:val="24"/>
              </w:rPr>
            </w:pPr>
          </w:p>
          <w:p w:rsidR="001B7AF0" w:rsidRPr="000F18DA" w:rsidRDefault="001B7AF0">
            <w:pPr>
              <w:spacing w:after="0" w:line="240" w:lineRule="auto"/>
              <w:jc w:val="center"/>
              <w:rPr>
                <w:rFonts w:ascii="Times New Roman" w:hAnsi="Times New Roman" w:cs="Times New Roman"/>
                <w:sz w:val="24"/>
                <w:szCs w:val="24"/>
              </w:rPr>
            </w:pPr>
          </w:p>
        </w:tc>
        <w:tc>
          <w:tcPr>
            <w:tcW w:w="3976" w:type="dxa"/>
          </w:tcPr>
          <w:p w:rsidR="001B7AF0" w:rsidRPr="000F18DA" w:rsidRDefault="001B7AF0">
            <w:pPr>
              <w:spacing w:after="0" w:line="240" w:lineRule="auto"/>
              <w:jc w:val="center"/>
              <w:rPr>
                <w:rFonts w:ascii="Times New Roman" w:hAnsi="Times New Roman" w:cs="Times New Roman"/>
                <w:sz w:val="24"/>
                <w:szCs w:val="24"/>
              </w:rPr>
            </w:pPr>
          </w:p>
          <w:p w:rsidR="001B7AF0" w:rsidRPr="000F18DA" w:rsidRDefault="001B7AF0">
            <w:pPr>
              <w:spacing w:after="0" w:line="240" w:lineRule="auto"/>
              <w:jc w:val="center"/>
              <w:rPr>
                <w:rFonts w:ascii="Times New Roman" w:hAnsi="Times New Roman" w:cs="Times New Roman"/>
                <w:sz w:val="24"/>
                <w:szCs w:val="24"/>
              </w:rPr>
            </w:pPr>
          </w:p>
        </w:tc>
      </w:tr>
      <w:tr w:rsidR="00927D69" w:rsidRPr="000F18DA" w:rsidTr="00927D69">
        <w:trPr>
          <w:trHeight w:val="674"/>
          <w:jc w:val="center"/>
        </w:trPr>
        <w:tc>
          <w:tcPr>
            <w:tcW w:w="4773" w:type="dxa"/>
          </w:tcPr>
          <w:p w:rsidR="00927D69" w:rsidRPr="000F18DA" w:rsidRDefault="00927D69" w:rsidP="00927D69">
            <w:pPr>
              <w:widowControl w:val="0"/>
              <w:numPr>
                <w:ilvl w:val="0"/>
                <w:numId w:val="17"/>
              </w:numPr>
              <w:shd w:val="clear" w:color="auto" w:fill="FFFFFF"/>
              <w:tabs>
                <w:tab w:val="left" w:pos="221"/>
              </w:tabs>
              <w:autoSpaceDE w:val="0"/>
              <w:autoSpaceDN w:val="0"/>
              <w:adjustRightInd w:val="0"/>
              <w:spacing w:after="0" w:line="240" w:lineRule="auto"/>
              <w:rPr>
                <w:rFonts w:ascii="Times New Roman" w:hAnsi="Times New Roman" w:cs="Times New Roman"/>
                <w:b/>
                <w:bCs/>
                <w:sz w:val="24"/>
                <w:szCs w:val="24"/>
              </w:rPr>
            </w:pPr>
            <w:r w:rsidRPr="000F18DA">
              <w:rPr>
                <w:rFonts w:ascii="Times New Roman" w:hAnsi="Times New Roman" w:cs="Times New Roman"/>
                <w:sz w:val="24"/>
                <w:szCs w:val="24"/>
              </w:rPr>
              <w:t>Мир детей и мир взрослых: точки соприкосновения.</w:t>
            </w:r>
          </w:p>
        </w:tc>
        <w:tc>
          <w:tcPr>
            <w:tcW w:w="1671" w:type="dxa"/>
          </w:tcPr>
          <w:p w:rsidR="00927D69" w:rsidRPr="000F18DA" w:rsidRDefault="00927D69">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октябрь</w:t>
            </w:r>
          </w:p>
        </w:tc>
        <w:tc>
          <w:tcPr>
            <w:tcW w:w="3976" w:type="dxa"/>
          </w:tcPr>
          <w:p w:rsidR="00927D69" w:rsidRPr="000F18DA" w:rsidRDefault="00927D69">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927D69">
        <w:trPr>
          <w:trHeight w:val="557"/>
          <w:jc w:val="center"/>
        </w:trPr>
        <w:tc>
          <w:tcPr>
            <w:tcW w:w="4773" w:type="dxa"/>
          </w:tcPr>
          <w:p w:rsidR="001B7AF0" w:rsidRPr="000F18DA" w:rsidRDefault="001B7AF0" w:rsidP="00840DF7">
            <w:pPr>
              <w:pStyle w:val="a3"/>
              <w:widowControl w:val="0"/>
              <w:numPr>
                <w:ilvl w:val="0"/>
                <w:numId w:val="6"/>
              </w:numPr>
              <w:shd w:val="clear" w:color="auto" w:fill="FFFFFF"/>
              <w:tabs>
                <w:tab w:val="left" w:pos="221"/>
              </w:tabs>
              <w:autoSpaceDE w:val="0"/>
              <w:autoSpaceDN w:val="0"/>
              <w:adjustRightInd w:val="0"/>
              <w:spacing w:after="0" w:line="240" w:lineRule="auto"/>
              <w:rPr>
                <w:rFonts w:ascii="Times New Roman" w:hAnsi="Times New Roman" w:cs="Times New Roman"/>
                <w:b/>
                <w:bCs/>
                <w:sz w:val="24"/>
                <w:szCs w:val="24"/>
              </w:rPr>
            </w:pPr>
            <w:r w:rsidRPr="000F18DA">
              <w:rPr>
                <w:rFonts w:ascii="Times New Roman" w:hAnsi="Times New Roman" w:cs="Times New Roman"/>
                <w:sz w:val="24"/>
                <w:szCs w:val="24"/>
              </w:rPr>
              <w:t>Изучение склонностей и способностей ребенка.</w:t>
            </w:r>
          </w:p>
        </w:tc>
        <w:tc>
          <w:tcPr>
            <w:tcW w:w="167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декабрь</w:t>
            </w:r>
          </w:p>
        </w:tc>
        <w:tc>
          <w:tcPr>
            <w:tcW w:w="3976"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927D69">
        <w:trPr>
          <w:trHeight w:val="543"/>
          <w:jc w:val="center"/>
        </w:trPr>
        <w:tc>
          <w:tcPr>
            <w:tcW w:w="4773" w:type="dxa"/>
          </w:tcPr>
          <w:p w:rsidR="001B7AF0" w:rsidRPr="000F18DA" w:rsidRDefault="001B7AF0" w:rsidP="00840DF7">
            <w:pPr>
              <w:pStyle w:val="a3"/>
              <w:widowControl w:val="0"/>
              <w:numPr>
                <w:ilvl w:val="0"/>
                <w:numId w:val="6"/>
              </w:numPr>
              <w:shd w:val="clear" w:color="auto" w:fill="FFFFFF"/>
              <w:tabs>
                <w:tab w:val="left" w:pos="221"/>
              </w:tabs>
              <w:autoSpaceDE w:val="0"/>
              <w:autoSpaceDN w:val="0"/>
              <w:adjustRightInd w:val="0"/>
              <w:spacing w:after="0" w:line="240" w:lineRule="auto"/>
              <w:rPr>
                <w:rFonts w:ascii="Times New Roman" w:hAnsi="Times New Roman" w:cs="Times New Roman"/>
                <w:sz w:val="24"/>
                <w:szCs w:val="24"/>
              </w:rPr>
            </w:pPr>
            <w:r w:rsidRPr="000F18DA">
              <w:rPr>
                <w:rFonts w:ascii="Times New Roman" w:hAnsi="Times New Roman" w:cs="Times New Roman"/>
                <w:sz w:val="24"/>
                <w:szCs w:val="24"/>
              </w:rPr>
              <w:t>Организация летнего отдыха и трудоустройство учащихся.</w:t>
            </w:r>
          </w:p>
        </w:tc>
        <w:tc>
          <w:tcPr>
            <w:tcW w:w="1671" w:type="dxa"/>
          </w:tcPr>
          <w:p w:rsidR="001B7AF0" w:rsidRPr="000F18DA" w:rsidRDefault="001B7AF0">
            <w:pPr>
              <w:spacing w:after="0" w:line="240" w:lineRule="auto"/>
              <w:jc w:val="center"/>
              <w:rPr>
                <w:rFonts w:ascii="Times New Roman" w:hAnsi="Times New Roman" w:cs="Times New Roman"/>
                <w:sz w:val="24"/>
                <w:szCs w:val="24"/>
              </w:rPr>
            </w:pPr>
          </w:p>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апрель</w:t>
            </w:r>
          </w:p>
        </w:tc>
        <w:tc>
          <w:tcPr>
            <w:tcW w:w="3976"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1B7AF0" w:rsidRPr="000F18DA" w:rsidTr="00927D69">
        <w:trPr>
          <w:trHeight w:val="910"/>
          <w:jc w:val="center"/>
        </w:trPr>
        <w:tc>
          <w:tcPr>
            <w:tcW w:w="4773" w:type="dxa"/>
          </w:tcPr>
          <w:p w:rsidR="001B7AF0" w:rsidRPr="000F18DA" w:rsidRDefault="001B7AF0" w:rsidP="00840DF7">
            <w:pPr>
              <w:pStyle w:val="a3"/>
              <w:widowControl w:val="0"/>
              <w:numPr>
                <w:ilvl w:val="0"/>
                <w:numId w:val="6"/>
              </w:numPr>
              <w:shd w:val="clear" w:color="auto" w:fill="FFFFFF"/>
              <w:tabs>
                <w:tab w:val="left" w:pos="221"/>
              </w:tabs>
              <w:autoSpaceDE w:val="0"/>
              <w:autoSpaceDN w:val="0"/>
              <w:adjustRightInd w:val="0"/>
              <w:spacing w:after="0" w:line="240" w:lineRule="auto"/>
              <w:rPr>
                <w:rFonts w:ascii="Times New Roman" w:hAnsi="Times New Roman" w:cs="Times New Roman"/>
                <w:sz w:val="24"/>
                <w:szCs w:val="24"/>
              </w:rPr>
            </w:pPr>
            <w:r w:rsidRPr="000F18DA">
              <w:rPr>
                <w:rFonts w:ascii="Times New Roman" w:hAnsi="Times New Roman" w:cs="Times New Roman"/>
                <w:sz w:val="24"/>
                <w:szCs w:val="24"/>
              </w:rPr>
              <w:t>Шпаргалка для родителей.  Помощь в период подготовки и сдачи выпускных экзаменов.</w:t>
            </w:r>
          </w:p>
        </w:tc>
        <w:tc>
          <w:tcPr>
            <w:tcW w:w="1671"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май</w:t>
            </w:r>
          </w:p>
          <w:p w:rsidR="001B7AF0" w:rsidRPr="000F18DA" w:rsidRDefault="001B7AF0">
            <w:pPr>
              <w:spacing w:after="0" w:line="240" w:lineRule="auto"/>
              <w:jc w:val="center"/>
              <w:rPr>
                <w:rFonts w:ascii="Times New Roman" w:hAnsi="Times New Roman" w:cs="Times New Roman"/>
                <w:sz w:val="24"/>
                <w:szCs w:val="24"/>
              </w:rPr>
            </w:pPr>
          </w:p>
        </w:tc>
        <w:tc>
          <w:tcPr>
            <w:tcW w:w="3976" w:type="dxa"/>
          </w:tcPr>
          <w:p w:rsidR="001B7AF0" w:rsidRPr="000F18DA" w:rsidRDefault="001B7AF0">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927D69" w:rsidRPr="000F18DA" w:rsidTr="00927D69">
        <w:trPr>
          <w:trHeight w:val="910"/>
          <w:jc w:val="center"/>
        </w:trPr>
        <w:tc>
          <w:tcPr>
            <w:tcW w:w="4773" w:type="dxa"/>
          </w:tcPr>
          <w:p w:rsidR="00927D69" w:rsidRPr="00927D69" w:rsidRDefault="00927D69" w:rsidP="00C60A47">
            <w:pPr>
              <w:pStyle w:val="TableParagraph"/>
              <w:ind w:left="115"/>
              <w:rPr>
                <w:rFonts w:eastAsia="Calibri"/>
                <w:sz w:val="24"/>
                <w:szCs w:val="24"/>
              </w:rPr>
            </w:pPr>
            <w:r>
              <w:rPr>
                <w:rFonts w:eastAsia="Calibri"/>
                <w:sz w:val="24"/>
                <w:szCs w:val="24"/>
              </w:rPr>
              <w:t>У</w:t>
            </w:r>
            <w:r w:rsidRPr="00927D69">
              <w:rPr>
                <w:rFonts w:eastAsia="Calibri"/>
                <w:sz w:val="24"/>
                <w:szCs w:val="24"/>
              </w:rPr>
              <w:t xml:space="preserve">частие родителей (законных представителей) обучающихся 1-11-х классов в муниципальной родительской конференции по </w:t>
            </w:r>
            <w:proofErr w:type="gramStart"/>
            <w:r w:rsidRPr="00927D69">
              <w:rPr>
                <w:rFonts w:eastAsia="Calibri"/>
                <w:sz w:val="24"/>
                <w:szCs w:val="24"/>
              </w:rPr>
              <w:t>профессиональному</w:t>
            </w:r>
            <w:proofErr w:type="gramEnd"/>
          </w:p>
          <w:p w:rsidR="00927D69" w:rsidRPr="00927D69" w:rsidRDefault="00927D69" w:rsidP="00C60A47">
            <w:pPr>
              <w:pStyle w:val="TableParagraph"/>
              <w:spacing w:line="238" w:lineRule="exact"/>
              <w:ind w:left="115"/>
              <w:rPr>
                <w:rFonts w:eastAsia="Calibri"/>
                <w:sz w:val="24"/>
                <w:szCs w:val="24"/>
              </w:rPr>
            </w:pPr>
            <w:r w:rsidRPr="00927D69">
              <w:rPr>
                <w:rFonts w:eastAsia="Calibri"/>
                <w:sz w:val="24"/>
                <w:szCs w:val="24"/>
              </w:rPr>
              <w:t>самоопределению</w:t>
            </w:r>
          </w:p>
        </w:tc>
        <w:tc>
          <w:tcPr>
            <w:tcW w:w="1671" w:type="dxa"/>
          </w:tcPr>
          <w:p w:rsidR="00927D69" w:rsidRPr="00927D69" w:rsidRDefault="00927D69" w:rsidP="00C60A47">
            <w:pPr>
              <w:pStyle w:val="TableParagraph"/>
              <w:spacing w:line="251" w:lineRule="exact"/>
              <w:ind w:left="163" w:right="147"/>
              <w:jc w:val="center"/>
              <w:rPr>
                <w:rFonts w:eastAsia="Calibri"/>
                <w:sz w:val="24"/>
                <w:szCs w:val="24"/>
              </w:rPr>
            </w:pPr>
          </w:p>
        </w:tc>
        <w:tc>
          <w:tcPr>
            <w:tcW w:w="3976" w:type="dxa"/>
          </w:tcPr>
          <w:p w:rsidR="00927D69" w:rsidRPr="000F18DA" w:rsidRDefault="00927D69">
            <w:pPr>
              <w:spacing w:after="0" w:line="240" w:lineRule="auto"/>
              <w:jc w:val="center"/>
              <w:rPr>
                <w:rFonts w:ascii="Times New Roman" w:hAnsi="Times New Roman" w:cs="Times New Roman"/>
                <w:sz w:val="24"/>
                <w:szCs w:val="24"/>
              </w:rPr>
            </w:pPr>
            <w:r w:rsidRPr="000F18DA">
              <w:rPr>
                <w:rFonts w:ascii="Times New Roman" w:hAnsi="Times New Roman" w:cs="Times New Roman"/>
                <w:sz w:val="24"/>
                <w:szCs w:val="24"/>
              </w:rPr>
              <w:t>Классные руководители</w:t>
            </w:r>
          </w:p>
        </w:tc>
      </w:tr>
      <w:tr w:rsidR="00927D69" w:rsidRPr="000F18DA" w:rsidTr="00927D69">
        <w:trPr>
          <w:trHeight w:val="910"/>
          <w:jc w:val="center"/>
        </w:trPr>
        <w:tc>
          <w:tcPr>
            <w:tcW w:w="4773" w:type="dxa"/>
          </w:tcPr>
          <w:p w:rsidR="00927D69" w:rsidRPr="00927D69" w:rsidRDefault="00927D69" w:rsidP="00C60A47">
            <w:pPr>
              <w:pStyle w:val="TableParagraph"/>
              <w:spacing w:line="242" w:lineRule="auto"/>
              <w:ind w:left="115"/>
              <w:rPr>
                <w:rFonts w:eastAsia="Calibri"/>
                <w:sz w:val="24"/>
                <w:szCs w:val="24"/>
              </w:rPr>
            </w:pPr>
            <w:r>
              <w:rPr>
                <w:rFonts w:eastAsia="Calibri"/>
                <w:sz w:val="24"/>
                <w:szCs w:val="24"/>
              </w:rPr>
              <w:t>И</w:t>
            </w:r>
            <w:r w:rsidRPr="00927D69">
              <w:rPr>
                <w:rFonts w:eastAsia="Calibri"/>
                <w:sz w:val="24"/>
                <w:szCs w:val="24"/>
              </w:rPr>
              <w:t>нформирование родителей (законных представителей) о сайтах Центра</w:t>
            </w:r>
          </w:p>
          <w:p w:rsidR="00927D69" w:rsidRPr="00927D69" w:rsidRDefault="00927D69" w:rsidP="00C60A47">
            <w:pPr>
              <w:pStyle w:val="TableParagraph"/>
              <w:spacing w:line="245" w:lineRule="exact"/>
              <w:ind w:left="115"/>
              <w:rPr>
                <w:rFonts w:eastAsia="Calibri"/>
                <w:sz w:val="24"/>
                <w:szCs w:val="24"/>
              </w:rPr>
            </w:pPr>
            <w:r w:rsidRPr="00927D69">
              <w:rPr>
                <w:rFonts w:eastAsia="Calibri"/>
                <w:sz w:val="24"/>
                <w:szCs w:val="24"/>
              </w:rPr>
              <w:t>«Ресурс»,</w:t>
            </w:r>
          </w:p>
          <w:p w:rsidR="00927D69" w:rsidRPr="00927D69" w:rsidRDefault="00927D69" w:rsidP="00C60A47">
            <w:pPr>
              <w:pStyle w:val="TableParagraph"/>
              <w:ind w:left="115"/>
              <w:rPr>
                <w:rFonts w:eastAsia="Calibri"/>
                <w:sz w:val="24"/>
                <w:szCs w:val="24"/>
              </w:rPr>
            </w:pPr>
            <w:r w:rsidRPr="00927D69">
              <w:rPr>
                <w:rFonts w:eastAsia="Calibri"/>
                <w:sz w:val="24"/>
                <w:szCs w:val="24"/>
              </w:rPr>
              <w:t>«Школа профессий будущего»,</w:t>
            </w:r>
          </w:p>
          <w:p w:rsidR="00927D69" w:rsidRPr="00927D69" w:rsidRDefault="00927D69" w:rsidP="00C60A47">
            <w:pPr>
              <w:pStyle w:val="TableParagraph"/>
              <w:spacing w:line="251" w:lineRule="exact"/>
              <w:ind w:left="115"/>
              <w:rPr>
                <w:rFonts w:eastAsia="Calibri"/>
                <w:sz w:val="24"/>
                <w:szCs w:val="24"/>
              </w:rPr>
            </w:pPr>
            <w:r w:rsidRPr="00927D69">
              <w:rPr>
                <w:rFonts w:eastAsia="Calibri"/>
                <w:sz w:val="24"/>
                <w:szCs w:val="24"/>
              </w:rPr>
              <w:t>«Поступай правильно», «Семейный портал Ярославской области» и др.</w:t>
            </w:r>
          </w:p>
          <w:p w:rsidR="00927D69" w:rsidRPr="00927D69" w:rsidRDefault="00927D69" w:rsidP="00C60A47">
            <w:pPr>
              <w:pStyle w:val="TableParagraph"/>
              <w:spacing w:before="3" w:line="250" w:lineRule="exact"/>
              <w:ind w:left="115"/>
              <w:rPr>
                <w:rFonts w:eastAsia="Calibri"/>
                <w:sz w:val="24"/>
                <w:szCs w:val="24"/>
              </w:rPr>
            </w:pPr>
          </w:p>
        </w:tc>
        <w:tc>
          <w:tcPr>
            <w:tcW w:w="1671" w:type="dxa"/>
          </w:tcPr>
          <w:p w:rsidR="0038057D" w:rsidRDefault="0038057D" w:rsidP="0038057D">
            <w:pPr>
              <w:pStyle w:val="TableParagraph"/>
              <w:spacing w:line="239" w:lineRule="exact"/>
              <w:ind w:left="163" w:right="147"/>
              <w:jc w:val="center"/>
            </w:pPr>
            <w:r>
              <w:rPr>
                <w:sz w:val="24"/>
                <w:szCs w:val="24"/>
              </w:rPr>
              <w:t>в течение года</w:t>
            </w:r>
          </w:p>
          <w:p w:rsidR="00927D69" w:rsidRPr="00927D69" w:rsidRDefault="00927D69" w:rsidP="00C60A47">
            <w:pPr>
              <w:pStyle w:val="TableParagraph"/>
              <w:spacing w:line="251" w:lineRule="exact"/>
              <w:ind w:left="163" w:right="147"/>
              <w:jc w:val="center"/>
              <w:rPr>
                <w:rFonts w:eastAsia="Calibri"/>
                <w:sz w:val="24"/>
                <w:szCs w:val="24"/>
              </w:rPr>
            </w:pPr>
          </w:p>
        </w:tc>
        <w:tc>
          <w:tcPr>
            <w:tcW w:w="3976" w:type="dxa"/>
          </w:tcPr>
          <w:p w:rsidR="00927D69" w:rsidRPr="00E14535" w:rsidRDefault="00C60A47" w:rsidP="00C60A47">
            <w:pPr>
              <w:pStyle w:val="TableParagraph"/>
              <w:spacing w:line="477" w:lineRule="auto"/>
              <w:ind w:left="106" w:right="16"/>
              <w:rPr>
                <w:lang w:val="en-US"/>
              </w:rPr>
            </w:pPr>
            <w:hyperlink r:id="rId113">
              <w:r w:rsidR="00927D69" w:rsidRPr="00E14535">
                <w:rPr>
                  <w:color w:val="0000FF"/>
                  <w:u w:val="single" w:color="0000FF"/>
                  <w:lang w:val="en-US"/>
                </w:rPr>
                <w:t>http://resurs-</w:t>
              </w:r>
            </w:hyperlink>
            <w:r w:rsidR="00927D69" w:rsidRPr="00E14535">
              <w:rPr>
                <w:color w:val="0000FF"/>
                <w:lang w:val="en-US"/>
              </w:rPr>
              <w:t xml:space="preserve"> </w:t>
            </w:r>
            <w:hyperlink r:id="rId114">
              <w:r w:rsidR="00927D69" w:rsidRPr="00E14535">
                <w:rPr>
                  <w:color w:val="0000FF"/>
                  <w:u w:val="single" w:color="0000FF"/>
                  <w:lang w:val="en-US"/>
                </w:rPr>
                <w:t>yar.ru/roditelyam/</w:t>
              </w:r>
            </w:hyperlink>
            <w:r w:rsidR="00927D69" w:rsidRPr="00E14535">
              <w:rPr>
                <w:color w:val="0000FF"/>
                <w:lang w:val="en-US"/>
              </w:rPr>
              <w:t xml:space="preserve"> </w:t>
            </w:r>
            <w:hyperlink r:id="rId115">
              <w:r w:rsidR="00927D69" w:rsidRPr="00E14535">
                <w:rPr>
                  <w:color w:val="0000FF"/>
                  <w:u w:val="single" w:color="0000FF"/>
                  <w:lang w:val="en-US"/>
                </w:rPr>
                <w:t>https://shpb.edu.yar.ru</w:t>
              </w:r>
            </w:hyperlink>
          </w:p>
          <w:p w:rsidR="00927D69" w:rsidRPr="00C60A47" w:rsidRDefault="00C60A47" w:rsidP="00927D69">
            <w:pPr>
              <w:pStyle w:val="TableParagraph"/>
              <w:spacing w:line="235" w:lineRule="exact"/>
              <w:ind w:left="106"/>
              <w:rPr>
                <w:lang w:val="en-US"/>
              </w:rPr>
            </w:pPr>
            <w:hyperlink r:id="rId116">
              <w:r w:rsidR="00927D69" w:rsidRPr="00C60A47">
                <w:rPr>
                  <w:color w:val="0000FF"/>
                  <w:lang w:val="en-US"/>
                </w:rPr>
                <w:t>/</w:t>
              </w:r>
            </w:hyperlink>
            <w:hyperlink r:id="rId117">
              <w:r w:rsidR="00927D69" w:rsidRPr="00C60A47">
                <w:rPr>
                  <w:color w:val="0000FF"/>
                  <w:u w:val="single" w:color="0000FF"/>
                  <w:lang w:val="en-US"/>
                </w:rPr>
                <w:t>https://abitur.cbias.ru/</w:t>
              </w:r>
            </w:hyperlink>
          </w:p>
          <w:p w:rsidR="00927D69" w:rsidRDefault="00C60A47" w:rsidP="00927D69">
            <w:pPr>
              <w:pStyle w:val="TableParagraph"/>
              <w:ind w:left="106"/>
            </w:pPr>
            <w:hyperlink r:id="rId118">
              <w:r w:rsidR="00927D69" w:rsidRPr="00C60A47">
                <w:rPr>
                  <w:color w:val="0000FF"/>
                  <w:u w:val="single" w:color="0000FF"/>
                  <w:lang w:val="en-US"/>
                </w:rPr>
                <w:t>https://www.yarsemja.</w:t>
              </w:r>
            </w:hyperlink>
            <w:r w:rsidR="00927D69" w:rsidRPr="00C60A47">
              <w:rPr>
                <w:color w:val="0000FF"/>
                <w:lang w:val="en-US"/>
              </w:rPr>
              <w:t xml:space="preserve"> </w:t>
            </w:r>
            <w:hyperlink r:id="rId119">
              <w:proofErr w:type="spellStart"/>
              <w:r w:rsidR="00927D69">
                <w:rPr>
                  <w:color w:val="0000FF"/>
                  <w:u w:val="single" w:color="0000FF"/>
                </w:rPr>
                <w:t>com</w:t>
              </w:r>
              <w:proofErr w:type="spellEnd"/>
              <w:r w:rsidR="00927D69">
                <w:rPr>
                  <w:color w:val="0000FF"/>
                  <w:u w:val="single" w:color="0000FF"/>
                </w:rPr>
                <w:t>/</w:t>
              </w:r>
            </w:hyperlink>
          </w:p>
        </w:tc>
      </w:tr>
      <w:tr w:rsidR="00927D69" w:rsidRPr="00C60A47" w:rsidTr="00927D69">
        <w:trPr>
          <w:trHeight w:val="1357"/>
          <w:jc w:val="center"/>
        </w:trPr>
        <w:tc>
          <w:tcPr>
            <w:tcW w:w="4773" w:type="dxa"/>
          </w:tcPr>
          <w:p w:rsidR="00927D69" w:rsidRPr="00927D69" w:rsidRDefault="00927D69" w:rsidP="00C60A47">
            <w:pPr>
              <w:pStyle w:val="TableParagraph"/>
              <w:spacing w:line="227" w:lineRule="exact"/>
              <w:ind w:left="115"/>
              <w:rPr>
                <w:rFonts w:eastAsia="Calibri"/>
                <w:sz w:val="24"/>
                <w:szCs w:val="24"/>
              </w:rPr>
            </w:pPr>
            <w:r>
              <w:rPr>
                <w:rFonts w:eastAsia="Calibri"/>
                <w:sz w:val="24"/>
                <w:szCs w:val="24"/>
              </w:rPr>
              <w:t>Организация деятельности</w:t>
            </w:r>
            <w:r w:rsidRPr="00927D69">
              <w:rPr>
                <w:rFonts w:eastAsia="Calibri"/>
                <w:sz w:val="24"/>
                <w:szCs w:val="24"/>
              </w:rPr>
              <w:t xml:space="preserve"> родительской общественности по включению в практик</w:t>
            </w:r>
            <w:proofErr w:type="gramStart"/>
            <w:r w:rsidRPr="00927D69">
              <w:rPr>
                <w:rFonts w:eastAsia="Calibri"/>
                <w:sz w:val="24"/>
                <w:szCs w:val="24"/>
              </w:rPr>
              <w:t>о-</w:t>
            </w:r>
            <w:proofErr w:type="gramEnd"/>
            <w:r w:rsidRPr="00927D69">
              <w:rPr>
                <w:rFonts w:eastAsia="Calibri"/>
                <w:sz w:val="24"/>
                <w:szCs w:val="24"/>
              </w:rPr>
              <w:t xml:space="preserve"> ориентированную деятельность по вопросам профессионального самоопределения обучающихся</w:t>
            </w:r>
          </w:p>
        </w:tc>
        <w:tc>
          <w:tcPr>
            <w:tcW w:w="1671" w:type="dxa"/>
          </w:tcPr>
          <w:p w:rsidR="0038057D" w:rsidRDefault="0038057D" w:rsidP="0038057D">
            <w:pPr>
              <w:pStyle w:val="TableParagraph"/>
              <w:spacing w:line="239" w:lineRule="exact"/>
              <w:ind w:left="163" w:right="147"/>
              <w:jc w:val="center"/>
            </w:pPr>
            <w:r>
              <w:rPr>
                <w:sz w:val="24"/>
                <w:szCs w:val="24"/>
              </w:rPr>
              <w:t>в течение года</w:t>
            </w:r>
          </w:p>
          <w:p w:rsidR="00927D69" w:rsidRPr="00927D69" w:rsidRDefault="00927D69" w:rsidP="00C60A47">
            <w:pPr>
              <w:pStyle w:val="TableParagraph"/>
              <w:spacing w:line="227" w:lineRule="exact"/>
              <w:ind w:left="163" w:right="147"/>
              <w:jc w:val="center"/>
              <w:rPr>
                <w:rFonts w:eastAsia="Calibri"/>
                <w:sz w:val="24"/>
                <w:szCs w:val="24"/>
              </w:rPr>
            </w:pPr>
          </w:p>
        </w:tc>
        <w:tc>
          <w:tcPr>
            <w:tcW w:w="3976" w:type="dxa"/>
          </w:tcPr>
          <w:p w:rsidR="00927D69" w:rsidRPr="00927D69" w:rsidRDefault="00C60A47" w:rsidP="00C60A47">
            <w:pPr>
              <w:pStyle w:val="TableParagraph"/>
              <w:spacing w:line="227" w:lineRule="exact"/>
              <w:ind w:left="106"/>
              <w:rPr>
                <w:lang w:val="en-US"/>
              </w:rPr>
            </w:pPr>
            <w:hyperlink r:id="rId120">
              <w:r w:rsidR="00927D69" w:rsidRPr="00927D69">
                <w:rPr>
                  <w:color w:val="0000FF"/>
                  <w:u w:val="single" w:color="0000FF"/>
                  <w:lang w:val="en-US"/>
                </w:rPr>
                <w:t>http://resurs-</w:t>
              </w:r>
            </w:hyperlink>
            <w:hyperlink r:id="rId121">
              <w:r w:rsidR="00927D69" w:rsidRPr="00E14535">
                <w:rPr>
                  <w:color w:val="0000FF"/>
                  <w:u w:val="single" w:color="0000FF"/>
                  <w:lang w:val="en-US"/>
                </w:rPr>
                <w:t>yar</w:t>
              </w:r>
              <w:r w:rsidR="00927D69" w:rsidRPr="00927D69">
                <w:rPr>
                  <w:color w:val="0000FF"/>
                  <w:u w:val="single" w:color="0000FF"/>
                  <w:lang w:val="en-US"/>
                </w:rPr>
                <w:t>.</w:t>
              </w:r>
              <w:r w:rsidR="00927D69" w:rsidRPr="00E14535">
                <w:rPr>
                  <w:color w:val="0000FF"/>
                  <w:u w:val="single" w:color="0000FF"/>
                  <w:lang w:val="en-US"/>
                </w:rPr>
                <w:t>ru</w:t>
              </w:r>
              <w:r w:rsidR="00927D69" w:rsidRPr="00927D69">
                <w:rPr>
                  <w:color w:val="0000FF"/>
                  <w:u w:val="single" w:color="0000FF"/>
                  <w:lang w:val="en-US"/>
                </w:rPr>
                <w:t>/</w:t>
              </w:r>
              <w:r w:rsidR="00927D69" w:rsidRPr="00E14535">
                <w:rPr>
                  <w:color w:val="0000FF"/>
                  <w:u w:val="single" w:color="0000FF"/>
                  <w:lang w:val="en-US"/>
                </w:rPr>
                <w:t>shkolnikam</w:t>
              </w:r>
              <w:r w:rsidR="00927D69" w:rsidRPr="00927D69">
                <w:rPr>
                  <w:color w:val="0000FF"/>
                  <w:u w:val="single" w:color="0000FF"/>
                  <w:lang w:val="en-US"/>
                </w:rPr>
                <w:t>_</w:t>
              </w:r>
              <w:r w:rsidR="00927D69" w:rsidRPr="00E14535">
                <w:rPr>
                  <w:color w:val="0000FF"/>
                  <w:u w:val="single" w:color="0000FF"/>
                  <w:lang w:val="en-US"/>
                </w:rPr>
                <w:t>i</w:t>
              </w:r>
              <w:r w:rsidR="00927D69" w:rsidRPr="00927D69">
                <w:rPr>
                  <w:color w:val="0000FF"/>
                  <w:u w:val="single" w:color="0000FF"/>
                  <w:lang w:val="en-US"/>
                </w:rPr>
                <w:t>_</w:t>
              </w:r>
              <w:r w:rsidR="00927D69" w:rsidRPr="00E14535">
                <w:rPr>
                  <w:color w:val="0000FF"/>
                  <w:u w:val="single" w:color="0000FF"/>
                  <w:lang w:val="en-US"/>
                </w:rPr>
                <w:t>a</w:t>
              </w:r>
            </w:hyperlink>
            <w:hyperlink r:id="rId122">
              <w:r w:rsidR="00927D69" w:rsidRPr="00927D69">
                <w:rPr>
                  <w:color w:val="0000FF"/>
                  <w:u w:val="single" w:color="0000FF"/>
                  <w:lang w:val="en-US"/>
                </w:rPr>
                <w:t>biturient</w:t>
              </w:r>
            </w:hyperlink>
            <w:hyperlink r:id="rId123">
              <w:r w:rsidR="00927D69" w:rsidRPr="00927D69">
                <w:rPr>
                  <w:color w:val="0000FF"/>
                  <w:u w:val="single" w:color="0000FF"/>
                  <w:lang w:val="en-US"/>
                </w:rPr>
                <w:t xml:space="preserve">am/ </w:t>
              </w:r>
              <w:proofErr w:type="spellStart"/>
              <w:r w:rsidR="00927D69" w:rsidRPr="00927D69">
                <w:rPr>
                  <w:color w:val="0000FF"/>
                  <w:u w:val="single" w:color="0000FF"/>
                  <w:lang w:val="en-US"/>
                </w:rPr>
                <w:t>vyberi_svoe_profe</w:t>
              </w:r>
            </w:hyperlink>
            <w:hyperlink r:id="rId124">
              <w:r w:rsidR="00927D69" w:rsidRPr="00927D69">
                <w:rPr>
                  <w:color w:val="0000FF"/>
                  <w:u w:val="single" w:color="0000FF"/>
                  <w:lang w:val="en-US"/>
                </w:rPr>
                <w:t>ssionaln</w:t>
              </w:r>
            </w:hyperlink>
            <w:hyperlink r:id="rId125">
              <w:r w:rsidR="00927D69" w:rsidRPr="00927D69">
                <w:rPr>
                  <w:color w:val="0000FF"/>
                  <w:u w:val="single" w:color="0000FF"/>
                  <w:lang w:val="en-US"/>
                </w:rPr>
                <w:t>oe</w:t>
              </w:r>
              <w:proofErr w:type="spellEnd"/>
              <w:r w:rsidR="00927D69" w:rsidRPr="00927D69">
                <w:rPr>
                  <w:color w:val="0000FF"/>
                  <w:u w:val="single" w:color="0000FF"/>
                  <w:lang w:val="en-US"/>
                </w:rPr>
                <w:t xml:space="preserve"> _</w:t>
              </w:r>
              <w:proofErr w:type="spellStart"/>
              <w:r w:rsidR="00927D69" w:rsidRPr="00927D69">
                <w:rPr>
                  <w:color w:val="0000FF"/>
                  <w:u w:val="single" w:color="0000FF"/>
                  <w:lang w:val="en-US"/>
                </w:rPr>
                <w:t>buduwee</w:t>
              </w:r>
              <w:proofErr w:type="spellEnd"/>
              <w:r w:rsidR="00927D69" w:rsidRPr="00927D69">
                <w:rPr>
                  <w:color w:val="0000FF"/>
                  <w:u w:val="single" w:color="0000FF"/>
                  <w:lang w:val="en-US"/>
                </w:rPr>
                <w:t>/</w:t>
              </w:r>
              <w:proofErr w:type="spellStart"/>
              <w:r w:rsidR="00927D69" w:rsidRPr="00927D69">
                <w:rPr>
                  <w:color w:val="0000FF"/>
                  <w:u w:val="single" w:color="0000FF"/>
                  <w:lang w:val="en-US"/>
                </w:rPr>
                <w:t>poznaj_s</w:t>
              </w:r>
            </w:hyperlink>
            <w:hyperlink r:id="rId126">
              <w:r w:rsidR="00927D69" w:rsidRPr="00927D69">
                <w:rPr>
                  <w:color w:val="0000FF"/>
                  <w:u w:val="single" w:color="0000FF"/>
                  <w:lang w:val="en-US"/>
                </w:rPr>
                <w:t>ebya</w:t>
              </w:r>
              <w:proofErr w:type="spellEnd"/>
              <w:r w:rsidR="00927D69" w:rsidRPr="00927D69">
                <w:rPr>
                  <w:color w:val="0000FF"/>
                  <w:u w:val="single" w:color="0000FF"/>
                  <w:lang w:val="en-US"/>
                </w:rPr>
                <w:t>/</w:t>
              </w:r>
            </w:hyperlink>
          </w:p>
        </w:tc>
      </w:tr>
    </w:tbl>
    <w:p w:rsidR="001B7AF0" w:rsidRDefault="00C97C90" w:rsidP="00B52538">
      <w:pPr>
        <w:shd w:val="clear" w:color="auto" w:fill="FFFFFF"/>
        <w:spacing w:after="0" w:line="240" w:lineRule="auto"/>
        <w:ind w:left="-584" w:firstLine="720"/>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lastRenderedPageBreak/>
        <w:t>IX</w:t>
      </w:r>
      <w:r>
        <w:rPr>
          <w:rFonts w:ascii="Times New Roman" w:hAnsi="Times New Roman" w:cs="Times New Roman"/>
          <w:b/>
          <w:bCs/>
          <w:color w:val="000000"/>
          <w:sz w:val="24"/>
          <w:szCs w:val="24"/>
        </w:rPr>
        <w:t xml:space="preserve">. </w:t>
      </w:r>
      <w:r w:rsidR="001B7AF0">
        <w:rPr>
          <w:rFonts w:ascii="Times New Roman" w:hAnsi="Times New Roman" w:cs="Times New Roman"/>
          <w:b/>
          <w:bCs/>
          <w:color w:val="000000"/>
          <w:sz w:val="24"/>
          <w:szCs w:val="24"/>
        </w:rPr>
        <w:t xml:space="preserve">Циклограмма </w:t>
      </w:r>
      <w:proofErr w:type="spellStart"/>
      <w:r w:rsidR="001B7AF0">
        <w:rPr>
          <w:rFonts w:ascii="Times New Roman" w:hAnsi="Times New Roman" w:cs="Times New Roman"/>
          <w:b/>
          <w:bCs/>
          <w:color w:val="000000"/>
          <w:sz w:val="24"/>
          <w:szCs w:val="24"/>
        </w:rPr>
        <w:t>профориентационной</w:t>
      </w:r>
      <w:proofErr w:type="spellEnd"/>
      <w:r w:rsidR="001B7AF0">
        <w:rPr>
          <w:rFonts w:ascii="Times New Roman" w:hAnsi="Times New Roman" w:cs="Times New Roman"/>
          <w:b/>
          <w:bCs/>
          <w:color w:val="000000"/>
          <w:sz w:val="24"/>
          <w:szCs w:val="24"/>
        </w:rPr>
        <w:t xml:space="preserve"> работы с учащимися</w:t>
      </w:r>
    </w:p>
    <w:p w:rsidR="001B7AF0" w:rsidRDefault="001B7AF0" w:rsidP="00B52538">
      <w:pPr>
        <w:shd w:val="clear" w:color="auto" w:fill="FFFFFF"/>
        <w:spacing w:after="0" w:line="240" w:lineRule="auto"/>
        <w:ind w:left="-584"/>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2"/>
        <w:gridCol w:w="2404"/>
      </w:tblGrid>
      <w:tr w:rsidR="001B7AF0" w:rsidRPr="000F18DA" w:rsidTr="00F75313">
        <w:trPr>
          <w:trHeight w:val="273"/>
        </w:trPr>
        <w:tc>
          <w:tcPr>
            <w:tcW w:w="8012" w:type="dxa"/>
          </w:tcPr>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Основные мероприятия</w:t>
            </w:r>
          </w:p>
        </w:tc>
        <w:tc>
          <w:tcPr>
            <w:tcW w:w="2404" w:type="dxa"/>
          </w:tcPr>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w:t>
            </w:r>
          </w:p>
        </w:tc>
      </w:tr>
      <w:tr w:rsidR="001B7AF0" w:rsidRPr="000F18DA" w:rsidTr="00F75313">
        <w:trPr>
          <w:trHeight w:val="3115"/>
        </w:trPr>
        <w:tc>
          <w:tcPr>
            <w:tcW w:w="8012" w:type="dxa"/>
          </w:tcPr>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Сентябрь</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Планирование работы по профориентации с администрацией школы и классными руководителями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Сбор информации о профессиональных намерениях старшеклассников     (9 – 11 классы)</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Октябрь</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Диагностика профессиональных интересов учащихся 9 – 11 классов: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Дифференциально – </w:t>
            </w:r>
            <w:proofErr w:type="gramStart"/>
            <w:r>
              <w:rPr>
                <w:rFonts w:ascii="Times New Roman" w:hAnsi="Times New Roman" w:cs="Times New Roman"/>
                <w:color w:val="000000"/>
                <w:sz w:val="24"/>
                <w:szCs w:val="24"/>
              </w:rPr>
              <w:t>диагностический</w:t>
            </w:r>
            <w:proofErr w:type="gramEnd"/>
            <w:r>
              <w:rPr>
                <w:rFonts w:ascii="Times New Roman" w:hAnsi="Times New Roman" w:cs="Times New Roman"/>
                <w:color w:val="000000"/>
                <w:sz w:val="24"/>
                <w:szCs w:val="24"/>
              </w:rPr>
              <w:t xml:space="preserve"> опросник Климова;</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Анкета интересов;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Обработка данных диагностики профессиональных интересов учащихся;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Индивидуальные и групповые беседы с учащимися по данным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Проведение опроса по выявлению проблем учащихся по профориентации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Празднование Дня учителя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выпуск газет</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конкурс сочинений</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День самоуправления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праздничная программа, поздравление учителей </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Выявление склонностей и способностей учащихся 5 – 8 классов: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диагностика интеллектуального развития (тест Равенна, методика ГИТ)</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Обработка данных диагностического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Беседы с учащимися и классными руководителями по результатам диагностики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Ноябрь</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Организация тестирования учащихся 9 классов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Методика </w:t>
            </w:r>
            <w:proofErr w:type="spellStart"/>
            <w:r>
              <w:rPr>
                <w:rFonts w:ascii="Times New Roman" w:hAnsi="Times New Roman" w:cs="Times New Roman"/>
                <w:color w:val="000000"/>
                <w:sz w:val="24"/>
                <w:szCs w:val="24"/>
              </w:rPr>
              <w:t>Голланда</w:t>
            </w:r>
            <w:proofErr w:type="spellEnd"/>
            <w:r>
              <w:rPr>
                <w:rFonts w:ascii="Times New Roman" w:hAnsi="Times New Roman" w:cs="Times New Roman"/>
                <w:color w:val="000000"/>
                <w:sz w:val="24"/>
                <w:szCs w:val="24"/>
              </w:rPr>
              <w:t xml:space="preserve"> «Выбор профессии»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Организация тестирования учащихся 10 – 11 классов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Методика определения направленности личности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Обработка данных диагностики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Индивидуальные и групповые беседы с учащимися по данным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Беседы с классными руководителями по данным диагностики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Создание информационной системы для своевременного ознакомления всех участников образовательного процесса с результатами исследования склонностей и способностей учащихся</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Подготовка и проведение тематического классного часа «Интересы и выбор профессии» (9, 11 классы)</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Диагностика профессиональной направленности старшеклассников (тест </w:t>
            </w:r>
            <w:proofErr w:type="spellStart"/>
            <w:r>
              <w:rPr>
                <w:rFonts w:ascii="Times New Roman" w:hAnsi="Times New Roman" w:cs="Times New Roman"/>
                <w:color w:val="000000"/>
                <w:sz w:val="24"/>
                <w:szCs w:val="24"/>
              </w:rPr>
              <w:t>Голланда</w:t>
            </w:r>
            <w:proofErr w:type="spellEnd"/>
            <w:r>
              <w:rPr>
                <w:rFonts w:ascii="Times New Roman" w:hAnsi="Times New Roman" w:cs="Times New Roman"/>
                <w:color w:val="000000"/>
                <w:sz w:val="24"/>
                <w:szCs w:val="24"/>
              </w:rPr>
              <w:t>, методика «Определение направленности личности»)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Обработка данных диагностического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Беседы с учащимися и классными руководителями по результатам диагностики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Оформление сменного стенда об учебных заведениях.</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Родительское собрание «Формирование самопознания и самовоспитания подростков». Руководство со стороны родителей процессом самовоспитания подростков (7 – 8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родителей с исследованиями по выявлению склонностей и способностей ребенка</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Январь</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Диагностика ценностных ориентаций учащихся 9 - 11 классов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Методика ценностных ориентаций </w:t>
            </w:r>
            <w:proofErr w:type="spellStart"/>
            <w:r>
              <w:rPr>
                <w:rFonts w:ascii="Times New Roman" w:hAnsi="Times New Roman" w:cs="Times New Roman"/>
                <w:color w:val="000000"/>
                <w:sz w:val="24"/>
                <w:szCs w:val="24"/>
              </w:rPr>
              <w:t>Рокича</w:t>
            </w:r>
            <w:proofErr w:type="spellEnd"/>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Обработка данных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Индивидуальные и групповые беседы с учащимися по данным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Беседы с классными руководителями по данным диагностики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Диагностика коммуникативных и организаторских склонностей старшеклассников (методика КОС)</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Обработка результатов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Беседы с учащимися и классными руководителями по результатам диагностики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Работа над созданием картотеки «Профессия, с которой знакомит предмет»</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Февраль</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Диагностика коммуникативных и организаторских склонностей учащихся 9 – 11 классов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Обработка данных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Индивидуальные и групповые беседы с учащимися по данным исследования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Беседы с классными руководителями по данным диагностики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Практическое занятие для учащихся 11 классов «Как достичь успеха в профессии?»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6.Работа над созданием картотеки «Профессия, с которой знакомит предмет»</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Тематический классный час для учащихся 6 – 8 классов из цикла «Профессия, с которой знакомит предмет»</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Март</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Оформление стенда «Куда пойти учиться?»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Участие в днях открытых дверей учебных заведений области.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Индивидуальные беседы с учащимися по вопросам профориентации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Родительское собрание «Что значит – выбирать профессию?» (9, 11 классы) </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Ознакомление родителей с результатами диагностического исследования детей</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Апрель</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Участие в днях открытых дверей учебных заведений области.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Обновление стенда «Куда пойти учиться?»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Практическое занятие для учащихся 11 классов «Роль жизненных ценностей при выборе профессии»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Беседы с учащимися по вопросам профориентации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Беседы с классными руководителями 9, 11 классов, родителями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Родительское собрание «Выбор профессии и социально – нравственное самоопределение учащихся» (11 класс)</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Ознакомление родителей с </w:t>
            </w:r>
            <w:proofErr w:type="gramStart"/>
            <w:r>
              <w:rPr>
                <w:rFonts w:ascii="Times New Roman" w:hAnsi="Times New Roman" w:cs="Times New Roman"/>
                <w:color w:val="000000"/>
                <w:sz w:val="24"/>
                <w:szCs w:val="24"/>
              </w:rPr>
              <w:t>образовательными</w:t>
            </w:r>
            <w:proofErr w:type="gramEnd"/>
            <w:r>
              <w:rPr>
                <w:rFonts w:ascii="Times New Roman" w:hAnsi="Times New Roman" w:cs="Times New Roman"/>
                <w:color w:val="000000"/>
                <w:sz w:val="24"/>
                <w:szCs w:val="24"/>
              </w:rPr>
              <w:t xml:space="preserve"> учебных заведений области.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Май</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Уточнение сведений о профессиональных намерениях выпускников 11 классов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Уточнение сведений о дальнейшем месте обучения выпускников 9 классов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Беседы с выпускниками по вопросам профориентации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Беседы с классными руководителями, родителями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Организация трудоустройства учащихся в летнее время </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Анализ проделанной работы за год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течение года</w:t>
            </w:r>
          </w:p>
          <w:p w:rsidR="001B7AF0" w:rsidRDefault="001B7AF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1. </w:t>
            </w:r>
            <w:r>
              <w:rPr>
                <w:rFonts w:ascii="Times New Roman" w:hAnsi="Times New Roman" w:cs="Times New Roman"/>
                <w:color w:val="000000"/>
                <w:sz w:val="20"/>
                <w:szCs w:val="20"/>
              </w:rPr>
              <w:t>Разработка классных часов и родительских собраний по профориентации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Участие в проведении классных часов и родительских собраний по профориентации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Организация тематических классных часов «Мир профессий», «Профессии наших родителей»</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Оказание помощи в подборе материалов для классных часов по профориентации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Индивидуальная работа с родителями по формированию и развитию профессиональных интересов учащихся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Индивидуальные и групповые беседы с учащимися по вопросам профориентации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Беседы с родителями учащихся льготных категорий  по вопросам оказания помощи в получении </w:t>
            </w:r>
            <w:proofErr w:type="spellStart"/>
            <w:r>
              <w:rPr>
                <w:rFonts w:ascii="Times New Roman" w:hAnsi="Times New Roman" w:cs="Times New Roman"/>
                <w:color w:val="000000"/>
                <w:sz w:val="24"/>
                <w:szCs w:val="24"/>
              </w:rPr>
              <w:t>среднеспециального</w:t>
            </w:r>
            <w:proofErr w:type="spellEnd"/>
            <w:r>
              <w:rPr>
                <w:rFonts w:ascii="Times New Roman" w:hAnsi="Times New Roman" w:cs="Times New Roman"/>
                <w:color w:val="000000"/>
                <w:sz w:val="24"/>
                <w:szCs w:val="24"/>
              </w:rPr>
              <w:t xml:space="preserve"> и высшего образования</w:t>
            </w:r>
          </w:p>
        </w:tc>
        <w:tc>
          <w:tcPr>
            <w:tcW w:w="2404" w:type="dxa"/>
          </w:tcPr>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школы, рук. МО,</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 11 классов</w:t>
            </w:r>
          </w:p>
          <w:p w:rsidR="001B7AF0" w:rsidRDefault="001B7AF0">
            <w:pPr>
              <w:spacing w:after="0" w:line="240" w:lineRule="auto"/>
              <w:jc w:val="center"/>
              <w:rPr>
                <w:rFonts w:ascii="Times New Roman" w:hAnsi="Times New Roman" w:cs="Times New Roman"/>
                <w:color w:val="000000"/>
                <w:sz w:val="24"/>
                <w:szCs w:val="24"/>
              </w:rPr>
            </w:pP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11 классов</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 за проведение Дня учителя</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11 классов</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отв. за мероприятие</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 МО,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школы, рук. МО, </w:t>
            </w:r>
          </w:p>
          <w:p w:rsidR="001B7AF0" w:rsidRDefault="001B7AF0">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 социальный педагог</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отв. за мероприятие</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 МО,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учителя – предметники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 МО,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учителя – предметники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 МО,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руководители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11 классов</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отв. за мероприятие</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руководители</w:t>
            </w:r>
          </w:p>
        </w:tc>
      </w:tr>
    </w:tbl>
    <w:p w:rsidR="001B7AF0" w:rsidRDefault="001B7AF0" w:rsidP="00B52538">
      <w:pPr>
        <w:spacing w:after="0" w:line="240" w:lineRule="auto"/>
        <w:jc w:val="both"/>
        <w:rPr>
          <w:rFonts w:ascii="Times New Roman" w:hAnsi="Times New Roman" w:cs="Times New Roman"/>
          <w:b/>
          <w:bCs/>
          <w:sz w:val="24"/>
          <w:szCs w:val="24"/>
        </w:rPr>
      </w:pPr>
    </w:p>
    <w:p w:rsidR="001B7AF0" w:rsidRDefault="001B7AF0" w:rsidP="00B52538">
      <w:pPr>
        <w:shd w:val="clear" w:color="auto" w:fill="FFFFFF"/>
        <w:spacing w:after="0" w:line="240" w:lineRule="auto"/>
        <w:ind w:left="-584" w:firstLine="1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w:t>
      </w:r>
      <w:r>
        <w:rPr>
          <w:rFonts w:ascii="Times New Roman" w:hAnsi="Times New Roman" w:cs="Times New Roman"/>
          <w:b/>
          <w:bCs/>
          <w:color w:val="000000"/>
          <w:sz w:val="24"/>
          <w:szCs w:val="24"/>
        </w:rPr>
        <w:t>. Система диагностик,</w:t>
      </w:r>
    </w:p>
    <w:p w:rsidR="001B7AF0" w:rsidRDefault="001B7AF0" w:rsidP="00B52538">
      <w:pPr>
        <w:shd w:val="clear" w:color="auto" w:fill="FFFFFF"/>
        <w:spacing w:after="0" w:line="240" w:lineRule="auto"/>
        <w:ind w:left="-584" w:firstLine="18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направленных на выявление склонностей и способностей учащихся</w:t>
      </w:r>
    </w:p>
    <w:tbl>
      <w:tblPr>
        <w:tblW w:w="10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4"/>
        <w:gridCol w:w="2835"/>
        <w:gridCol w:w="1937"/>
      </w:tblGrid>
      <w:tr w:rsidR="001B7AF0" w:rsidRPr="000F18DA" w:rsidTr="00F75313">
        <w:trPr>
          <w:trHeight w:val="271"/>
        </w:trPr>
        <w:tc>
          <w:tcPr>
            <w:tcW w:w="5884" w:type="dxa"/>
          </w:tcPr>
          <w:p w:rsidR="001B7AF0" w:rsidRDefault="001B7AF0">
            <w:pPr>
              <w:spacing w:after="0" w:line="240" w:lineRule="auto"/>
              <w:ind w:right="-986"/>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Содержание работы</w:t>
            </w:r>
          </w:p>
        </w:tc>
        <w:tc>
          <w:tcPr>
            <w:tcW w:w="2835" w:type="dxa"/>
          </w:tcPr>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w:t>
            </w:r>
          </w:p>
        </w:tc>
        <w:tc>
          <w:tcPr>
            <w:tcW w:w="1937" w:type="dxa"/>
          </w:tcPr>
          <w:p w:rsidR="001B7AF0" w:rsidRDefault="001B7AF0">
            <w:pPr>
              <w:tabs>
                <w:tab w:val="left" w:pos="187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w:t>
            </w:r>
          </w:p>
        </w:tc>
      </w:tr>
      <w:tr w:rsidR="001B7AF0" w:rsidRPr="000F18DA" w:rsidTr="00F75313">
        <w:trPr>
          <w:trHeight w:val="5935"/>
        </w:trPr>
        <w:tc>
          <w:tcPr>
            <w:tcW w:w="5884" w:type="dxa"/>
          </w:tcPr>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Выявление склонностей и способностей учащихся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Pr>
                <w:rFonts w:ascii="Times New Roman" w:hAnsi="Times New Roman" w:cs="Times New Roman"/>
                <w:b/>
                <w:bCs/>
                <w:color w:val="000000"/>
                <w:sz w:val="24"/>
                <w:szCs w:val="24"/>
              </w:rPr>
              <w:t>диагностика интеллектуального развития:</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тест </w:t>
            </w:r>
            <w:proofErr w:type="spellStart"/>
            <w:r>
              <w:rPr>
                <w:rFonts w:ascii="Times New Roman" w:hAnsi="Times New Roman" w:cs="Times New Roman"/>
                <w:color w:val="000000"/>
                <w:sz w:val="24"/>
                <w:szCs w:val="24"/>
              </w:rPr>
              <w:t>Равена</w:t>
            </w:r>
            <w:proofErr w:type="spellEnd"/>
            <w:r>
              <w:rPr>
                <w:rFonts w:ascii="Times New Roman" w:hAnsi="Times New Roman" w:cs="Times New Roman"/>
                <w:color w:val="000000"/>
                <w:sz w:val="24"/>
                <w:szCs w:val="24"/>
              </w:rPr>
              <w:t>, методика ГИТ (5 – 6 классы, 7 – 8 классы);</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методика ШТУР (9 – 11 классы);</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Pr>
                <w:rFonts w:ascii="Times New Roman" w:hAnsi="Times New Roman" w:cs="Times New Roman"/>
                <w:b/>
                <w:bCs/>
                <w:color w:val="000000"/>
                <w:sz w:val="24"/>
                <w:szCs w:val="24"/>
              </w:rPr>
              <w:t>диагностика способности к обучению:</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методика «Интеллектуальная лабильность» (9 – 11 классы);</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Pr>
                <w:rFonts w:ascii="Times New Roman" w:hAnsi="Times New Roman" w:cs="Times New Roman"/>
                <w:b/>
                <w:bCs/>
                <w:color w:val="000000"/>
                <w:sz w:val="24"/>
                <w:szCs w:val="24"/>
              </w:rPr>
              <w:t>диагностика профессиональной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направленности</w:t>
            </w:r>
            <w:r>
              <w:rPr>
                <w:rFonts w:ascii="Times New Roman" w:hAnsi="Times New Roman" w:cs="Times New Roman"/>
                <w:color w:val="000000"/>
                <w:sz w:val="24"/>
                <w:szCs w:val="24"/>
              </w:rPr>
              <w:t xml:space="preserve"> (9 – 11 классы):</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тест </w:t>
            </w:r>
            <w:proofErr w:type="spellStart"/>
            <w:r>
              <w:rPr>
                <w:rFonts w:ascii="Times New Roman" w:hAnsi="Times New Roman" w:cs="Times New Roman"/>
                <w:color w:val="000000"/>
                <w:sz w:val="24"/>
                <w:szCs w:val="24"/>
              </w:rPr>
              <w:t>Голланда</w:t>
            </w:r>
            <w:proofErr w:type="spellEnd"/>
            <w:r>
              <w:rPr>
                <w:rFonts w:ascii="Times New Roman" w:hAnsi="Times New Roman" w:cs="Times New Roman"/>
                <w:color w:val="000000"/>
                <w:sz w:val="24"/>
                <w:szCs w:val="24"/>
              </w:rPr>
              <w:t xml:space="preserve"> «Выбор профессии»;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методика «Определение направленности личности»;</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Pr>
                <w:rFonts w:ascii="Times New Roman" w:hAnsi="Times New Roman" w:cs="Times New Roman"/>
                <w:b/>
                <w:bCs/>
                <w:color w:val="000000"/>
                <w:sz w:val="24"/>
                <w:szCs w:val="24"/>
              </w:rPr>
              <w:t>диагностика коммуникативных и организаторских способностей</w:t>
            </w:r>
            <w:r>
              <w:rPr>
                <w:rFonts w:ascii="Times New Roman" w:hAnsi="Times New Roman" w:cs="Times New Roman"/>
                <w:color w:val="000000"/>
                <w:sz w:val="24"/>
                <w:szCs w:val="24"/>
              </w:rPr>
              <w:t>:</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методика КОС.</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Сбор информации о профессиональных интересах и намерениях учащихся (9, 11 классы):</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методика «Карта интересов»;</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ДДО Климова Е. А.;</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анкетирование старшеклассников с целью изучения профессиональных намерений</w:t>
            </w:r>
          </w:p>
        </w:tc>
        <w:tc>
          <w:tcPr>
            <w:tcW w:w="2835" w:type="dxa"/>
          </w:tcPr>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полугодие)</w:t>
            </w:r>
          </w:p>
          <w:p w:rsidR="001B7AF0" w:rsidRDefault="001B7AF0">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 плану рук.</w:t>
            </w:r>
            <w:proofErr w:type="gramEnd"/>
            <w:r>
              <w:rPr>
                <w:rFonts w:ascii="Times New Roman" w:hAnsi="Times New Roman" w:cs="Times New Roman"/>
                <w:color w:val="000000"/>
                <w:sz w:val="24"/>
                <w:szCs w:val="24"/>
              </w:rPr>
              <w:t xml:space="preserve"> МО </w:t>
            </w:r>
            <w:proofErr w:type="gramStart"/>
            <w:r>
              <w:rPr>
                <w:rFonts w:ascii="Times New Roman" w:hAnsi="Times New Roman" w:cs="Times New Roman"/>
                <w:color w:val="000000"/>
                <w:sz w:val="24"/>
                <w:szCs w:val="24"/>
              </w:rPr>
              <w:t>по</w:t>
            </w:r>
            <w:proofErr w:type="gramEnd"/>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профориентации и воспитательным планам классных руководителей)</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(сентябрь, май)</w:t>
            </w:r>
          </w:p>
          <w:p w:rsidR="001B7AF0" w:rsidRDefault="001B7A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 плану рук.</w:t>
            </w:r>
            <w:proofErr w:type="gramEnd"/>
            <w:r>
              <w:rPr>
                <w:rFonts w:ascii="Times New Roman" w:hAnsi="Times New Roman" w:cs="Times New Roman"/>
                <w:color w:val="000000"/>
                <w:sz w:val="24"/>
                <w:szCs w:val="24"/>
              </w:rPr>
              <w:t xml:space="preserve"> МО, планам классных руководителей</w:t>
            </w:r>
          </w:p>
          <w:p w:rsidR="001B7AF0" w:rsidRDefault="001B7AF0">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roofErr w:type="gramEnd"/>
          </w:p>
        </w:tc>
        <w:tc>
          <w:tcPr>
            <w:tcW w:w="1937" w:type="dxa"/>
          </w:tcPr>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9, 11 классов</w:t>
            </w:r>
          </w:p>
        </w:tc>
      </w:tr>
      <w:tr w:rsidR="001B7AF0" w:rsidRPr="000F18DA" w:rsidTr="00F75313">
        <w:trPr>
          <w:trHeight w:val="1372"/>
        </w:trPr>
        <w:tc>
          <w:tcPr>
            <w:tcW w:w="5884" w:type="dxa"/>
          </w:tcPr>
          <w:p w:rsidR="001B7AF0" w:rsidRDefault="001B7A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Создание информационной системы для своевременного ознакомления всех участников образовательного процесса с результатами исследования склонностей и способностей учащихся.</w:t>
            </w:r>
          </w:p>
        </w:tc>
        <w:tc>
          <w:tcPr>
            <w:tcW w:w="2835" w:type="dxa"/>
          </w:tcPr>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обновление ежегодно</w:t>
            </w:r>
          </w:p>
        </w:tc>
        <w:tc>
          <w:tcPr>
            <w:tcW w:w="1937" w:type="dxa"/>
          </w:tcPr>
          <w:p w:rsidR="001B7AF0" w:rsidRDefault="001B7A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 МО</w:t>
            </w:r>
          </w:p>
        </w:tc>
      </w:tr>
    </w:tbl>
    <w:p w:rsidR="001B7AF0" w:rsidRDefault="001B7AF0" w:rsidP="00B52538">
      <w:pPr>
        <w:spacing w:after="0" w:line="240" w:lineRule="auto"/>
        <w:jc w:val="center"/>
        <w:rPr>
          <w:rFonts w:ascii="Times New Roman" w:hAnsi="Times New Roman" w:cs="Times New Roman"/>
          <w:b/>
          <w:bCs/>
          <w:sz w:val="24"/>
          <w:szCs w:val="24"/>
        </w:rPr>
      </w:pPr>
    </w:p>
    <w:p w:rsidR="001B7AF0" w:rsidRDefault="001B7AF0" w:rsidP="00B525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X</w:t>
      </w:r>
      <w:r w:rsidR="00C97C90">
        <w:rPr>
          <w:rFonts w:ascii="Times New Roman" w:hAnsi="Times New Roman" w:cs="Times New Roman"/>
          <w:b/>
          <w:bCs/>
          <w:sz w:val="24"/>
          <w:szCs w:val="24"/>
          <w:lang w:val="en-US"/>
        </w:rPr>
        <w:t>I</w:t>
      </w:r>
      <w:r>
        <w:rPr>
          <w:rFonts w:ascii="Times New Roman" w:hAnsi="Times New Roman" w:cs="Times New Roman"/>
          <w:b/>
          <w:bCs/>
          <w:sz w:val="24"/>
          <w:szCs w:val="24"/>
        </w:rPr>
        <w:t>. Ожидаемые результаты.</w:t>
      </w:r>
    </w:p>
    <w:p w:rsidR="001B7AF0" w:rsidRDefault="001B7AF0" w:rsidP="00B52538">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устойчивого интереса к обучению.</w:t>
      </w:r>
    </w:p>
    <w:p w:rsidR="001B7AF0" w:rsidRDefault="001B7AF0" w:rsidP="00B52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w:t>
      </w:r>
      <w:proofErr w:type="gramStart"/>
      <w:r>
        <w:rPr>
          <w:rFonts w:ascii="Times New Roman" w:hAnsi="Times New Roman" w:cs="Times New Roman"/>
          <w:sz w:val="24"/>
          <w:szCs w:val="24"/>
        </w:rPr>
        <w:t>углубленного</w:t>
      </w:r>
      <w:proofErr w:type="gramEnd"/>
      <w:r>
        <w:rPr>
          <w:rFonts w:ascii="Times New Roman" w:hAnsi="Times New Roman" w:cs="Times New Roman"/>
          <w:sz w:val="24"/>
          <w:szCs w:val="24"/>
        </w:rPr>
        <w:t xml:space="preserve"> изучение отдельных общеобразовательных предметов.</w:t>
      </w:r>
    </w:p>
    <w:p w:rsidR="001B7AF0" w:rsidRDefault="001B7AF0" w:rsidP="00B52538">
      <w:pPr>
        <w:spacing w:after="0" w:line="240" w:lineRule="auto"/>
        <w:rPr>
          <w:rFonts w:ascii="Times New Roman" w:hAnsi="Times New Roman" w:cs="Times New Roman"/>
          <w:sz w:val="24"/>
          <w:szCs w:val="24"/>
        </w:rPr>
      </w:pPr>
      <w:r>
        <w:rPr>
          <w:rFonts w:ascii="Times New Roman" w:hAnsi="Times New Roman" w:cs="Times New Roman"/>
          <w:sz w:val="24"/>
          <w:szCs w:val="24"/>
        </w:rPr>
        <w:t>- Раннее выявление, формирование и развитие профессиональных способностей в сочетании по специальной подготовкой профессиональной деятельности.</w:t>
      </w:r>
    </w:p>
    <w:p w:rsidR="001B7AF0" w:rsidRDefault="001B7AF0" w:rsidP="00B52538">
      <w:pPr>
        <w:spacing w:after="0" w:line="240" w:lineRule="auto"/>
        <w:rPr>
          <w:rFonts w:ascii="Times New Roman" w:hAnsi="Times New Roman" w:cs="Times New Roman"/>
          <w:sz w:val="24"/>
          <w:szCs w:val="24"/>
        </w:rPr>
      </w:pPr>
      <w:r>
        <w:rPr>
          <w:rFonts w:ascii="Times New Roman" w:hAnsi="Times New Roman" w:cs="Times New Roman"/>
          <w:sz w:val="24"/>
          <w:szCs w:val="24"/>
        </w:rPr>
        <w:t>- Апробация и совершенствование новых форм профессиональной ориентации.</w:t>
      </w:r>
    </w:p>
    <w:p w:rsidR="001B7AF0" w:rsidRDefault="001B7AF0" w:rsidP="002A5669">
      <w:pPr>
        <w:spacing w:after="0" w:line="240" w:lineRule="auto"/>
      </w:pPr>
      <w:r>
        <w:rPr>
          <w:rFonts w:ascii="Times New Roman" w:hAnsi="Times New Roman" w:cs="Times New Roman"/>
          <w:sz w:val="24"/>
          <w:szCs w:val="24"/>
        </w:rPr>
        <w:t>- Расширение возможности социализации учащихся, подготовки к профессиональному самоопределению.</w:t>
      </w:r>
    </w:p>
    <w:p w:rsidR="001B7AF0" w:rsidRDefault="001B7AF0"/>
    <w:p w:rsidR="00F75313" w:rsidRDefault="00F75313" w:rsidP="00C97C90">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F75313" w:rsidRDefault="00F75313" w:rsidP="00C97C90">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F75313" w:rsidRDefault="00F75313" w:rsidP="00C97C90">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2A5669" w:rsidRDefault="002A5669" w:rsidP="00C97C90">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bookmarkStart w:id="0" w:name="_GoBack"/>
      <w:bookmarkEnd w:id="0"/>
      <w:r w:rsidRPr="00A6224D">
        <w:rPr>
          <w:rFonts w:ascii="Times New Roman" w:hAnsi="Times New Roman" w:cs="Times New Roman"/>
          <w:b/>
          <w:sz w:val="28"/>
          <w:szCs w:val="28"/>
        </w:rPr>
        <w:lastRenderedPageBreak/>
        <w:t>Приложения.</w:t>
      </w:r>
    </w:p>
    <w:p w:rsidR="002A5669" w:rsidRDefault="002A5669" w:rsidP="002A5669">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2A5669" w:rsidRDefault="002A5669" w:rsidP="002A5669">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2A5669" w:rsidRDefault="002A5669" w:rsidP="002A5669">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2A5669" w:rsidRDefault="002A5669" w:rsidP="002A5669">
      <w:pPr>
        <w:pStyle w:val="11"/>
        <w:widowControl w:val="0"/>
        <w:contextualSpacing/>
        <w:jc w:val="center"/>
        <w:rPr>
          <w:b/>
          <w:snapToGrid w:val="0"/>
          <w:sz w:val="28"/>
          <w:szCs w:val="28"/>
        </w:rPr>
      </w:pPr>
    </w:p>
    <w:p w:rsidR="002A5669" w:rsidRDefault="002A5669" w:rsidP="002A5669">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2A5669" w:rsidRPr="0095356F" w:rsidRDefault="002A5669" w:rsidP="002A5669">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2A5669" w:rsidRPr="0095356F" w:rsidRDefault="002A5669" w:rsidP="002A5669">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 xml:space="preserve">ообщать, разъяснять людям нужные им сведения (в </w:t>
            </w:r>
            <w:r w:rsidRPr="0095356F">
              <w:rPr>
                <w:rFonts w:ascii="Times New Roman" w:hAnsi="Times New Roman" w:cs="Times New Roman"/>
                <w:snapToGrid w:val="0"/>
                <w:sz w:val="28"/>
                <w:szCs w:val="28"/>
              </w:rPr>
              <w:lastRenderedPageBreak/>
              <w:t>справочном бюро, на экскурсии и т.д.)</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8б. Оформлять выставки, витрины (или участвовать в подготовке </w:t>
            </w:r>
            <w:r w:rsidRPr="0095356F">
              <w:rPr>
                <w:rFonts w:ascii="Times New Roman" w:hAnsi="Times New Roman" w:cs="Times New Roman"/>
                <w:snapToGrid w:val="0"/>
                <w:sz w:val="28"/>
                <w:szCs w:val="28"/>
              </w:rPr>
              <w:lastRenderedPageBreak/>
              <w:t>пьес, концертов)</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9а. Ремонтировать вещи, изделия (одежду, технику), жилище</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gramStart"/>
            <w:r w:rsidRPr="0095356F">
              <w:rPr>
                <w:rFonts w:ascii="Times New Roman" w:hAnsi="Times New Roman" w:cs="Times New Roman"/>
                <w:snapToGrid w:val="0"/>
                <w:sz w:val="28"/>
                <w:szCs w:val="28"/>
              </w:rPr>
              <w:t>культ-походы</w:t>
            </w:r>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2A5669" w:rsidRPr="0095356F" w:rsidTr="002A5669">
        <w:tc>
          <w:tcPr>
            <w:tcW w:w="4077"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20а. Вести борьбу с болезнями растений, с вредителями леса, сада</w:t>
            </w:r>
          </w:p>
        </w:tc>
        <w:tc>
          <w:tcPr>
            <w:tcW w:w="891"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2A5669" w:rsidRPr="0095356F" w:rsidRDefault="002A5669" w:rsidP="002A5669">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2A5669" w:rsidRPr="0095356F" w:rsidRDefault="002A5669" w:rsidP="002A5669">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2A5669" w:rsidRPr="0095356F" w:rsidRDefault="002A5669" w:rsidP="002A5669">
      <w:pPr>
        <w:pStyle w:val="11"/>
        <w:widowControl w:val="0"/>
        <w:contextualSpacing/>
        <w:jc w:val="both"/>
        <w:rPr>
          <w:b/>
          <w:snapToGrid w:val="0"/>
          <w:sz w:val="28"/>
          <w:szCs w:val="28"/>
        </w:rPr>
      </w:pPr>
      <w:r w:rsidRPr="0095356F">
        <w:rPr>
          <w:b/>
          <w:snapToGrid w:val="0"/>
          <w:sz w:val="28"/>
          <w:szCs w:val="28"/>
        </w:rPr>
        <w:t>Интерпретация:</w:t>
      </w:r>
    </w:p>
    <w:p w:rsidR="002A5669" w:rsidRPr="0095356F" w:rsidRDefault="002A5669" w:rsidP="002A5669">
      <w:pPr>
        <w:pStyle w:val="11"/>
        <w:widowControl w:val="0"/>
        <w:contextualSpacing/>
        <w:jc w:val="both"/>
        <w:rPr>
          <w:snapToGrid w:val="0"/>
          <w:sz w:val="28"/>
          <w:szCs w:val="28"/>
        </w:rPr>
      </w:pPr>
      <w:r w:rsidRPr="0095356F">
        <w:rPr>
          <w:snapToGrid w:val="0"/>
          <w:sz w:val="28"/>
          <w:szCs w:val="28"/>
        </w:rPr>
        <w:t>I  Человек-природа</w:t>
      </w:r>
    </w:p>
    <w:p w:rsidR="002A5669" w:rsidRPr="0095356F" w:rsidRDefault="002A5669" w:rsidP="002A5669">
      <w:pPr>
        <w:pStyle w:val="11"/>
        <w:widowControl w:val="0"/>
        <w:contextualSpacing/>
        <w:jc w:val="both"/>
        <w:rPr>
          <w:snapToGrid w:val="0"/>
          <w:sz w:val="28"/>
          <w:szCs w:val="28"/>
        </w:rPr>
      </w:pPr>
      <w:r w:rsidRPr="0095356F">
        <w:rPr>
          <w:snapToGrid w:val="0"/>
          <w:sz w:val="28"/>
          <w:szCs w:val="28"/>
        </w:rPr>
        <w:t>II  Человек-техника</w:t>
      </w:r>
    </w:p>
    <w:p w:rsidR="002A5669" w:rsidRPr="0095356F" w:rsidRDefault="002A5669" w:rsidP="002A5669">
      <w:pPr>
        <w:pStyle w:val="11"/>
        <w:widowControl w:val="0"/>
        <w:contextualSpacing/>
        <w:jc w:val="both"/>
        <w:rPr>
          <w:snapToGrid w:val="0"/>
          <w:sz w:val="28"/>
          <w:szCs w:val="28"/>
        </w:rPr>
      </w:pPr>
      <w:r w:rsidRPr="0095356F">
        <w:rPr>
          <w:snapToGrid w:val="0"/>
          <w:sz w:val="28"/>
          <w:szCs w:val="28"/>
        </w:rPr>
        <w:t>III  Человек-человек</w:t>
      </w:r>
    </w:p>
    <w:p w:rsidR="002A5669" w:rsidRPr="0095356F" w:rsidRDefault="002A5669" w:rsidP="002A5669">
      <w:pPr>
        <w:pStyle w:val="11"/>
        <w:widowControl w:val="0"/>
        <w:contextualSpacing/>
        <w:jc w:val="both"/>
        <w:rPr>
          <w:snapToGrid w:val="0"/>
          <w:sz w:val="28"/>
          <w:szCs w:val="28"/>
        </w:rPr>
      </w:pPr>
      <w:r w:rsidRPr="0095356F">
        <w:rPr>
          <w:snapToGrid w:val="0"/>
          <w:sz w:val="28"/>
          <w:szCs w:val="28"/>
        </w:rPr>
        <w:t xml:space="preserve">IY  </w:t>
      </w:r>
      <w:proofErr w:type="gramStart"/>
      <w:r w:rsidRPr="0095356F">
        <w:rPr>
          <w:snapToGrid w:val="0"/>
          <w:sz w:val="28"/>
          <w:szCs w:val="28"/>
        </w:rPr>
        <w:t>Человек-знаковая</w:t>
      </w:r>
      <w:proofErr w:type="gramEnd"/>
      <w:r w:rsidRPr="0095356F">
        <w:rPr>
          <w:snapToGrid w:val="0"/>
          <w:sz w:val="28"/>
          <w:szCs w:val="28"/>
        </w:rPr>
        <w:t xml:space="preserve"> система</w:t>
      </w:r>
    </w:p>
    <w:p w:rsidR="002A5669" w:rsidRDefault="002A5669" w:rsidP="002A5669">
      <w:pPr>
        <w:pStyle w:val="11"/>
        <w:widowControl w:val="0"/>
        <w:contextualSpacing/>
        <w:jc w:val="both"/>
        <w:rPr>
          <w:snapToGrid w:val="0"/>
          <w:sz w:val="28"/>
          <w:szCs w:val="28"/>
        </w:rPr>
      </w:pPr>
      <w:r w:rsidRPr="0095356F">
        <w:rPr>
          <w:snapToGrid w:val="0"/>
          <w:sz w:val="28"/>
          <w:szCs w:val="28"/>
        </w:rPr>
        <w:t xml:space="preserve">Y  </w:t>
      </w:r>
      <w:proofErr w:type="gramStart"/>
      <w:r w:rsidRPr="0095356F">
        <w:rPr>
          <w:snapToGrid w:val="0"/>
          <w:sz w:val="28"/>
          <w:szCs w:val="28"/>
        </w:rPr>
        <w:t>Человек-художественный</w:t>
      </w:r>
      <w:proofErr w:type="gramEnd"/>
      <w:r w:rsidRPr="0095356F">
        <w:rPr>
          <w:snapToGrid w:val="0"/>
          <w:sz w:val="28"/>
          <w:szCs w:val="28"/>
        </w:rPr>
        <w:t xml:space="preserve"> образ</w:t>
      </w:r>
    </w:p>
    <w:p w:rsidR="002A5669" w:rsidRPr="0095356F" w:rsidRDefault="002A5669" w:rsidP="002A5669">
      <w:pPr>
        <w:pStyle w:val="11"/>
        <w:widowControl w:val="0"/>
        <w:contextualSpacing/>
        <w:jc w:val="both"/>
        <w:rPr>
          <w:snapToGrid w:val="0"/>
          <w:sz w:val="28"/>
          <w:szCs w:val="28"/>
        </w:rPr>
      </w:pPr>
    </w:p>
    <w:p w:rsidR="002A5669" w:rsidRPr="0095356F" w:rsidRDefault="002A5669" w:rsidP="002A5669">
      <w:pPr>
        <w:pStyle w:val="110"/>
        <w:spacing w:line="240" w:lineRule="auto"/>
        <w:contextualSpacing/>
        <w:rPr>
          <w:szCs w:val="28"/>
          <w:lang w:val="ru-RU"/>
        </w:rPr>
      </w:pPr>
      <w:r w:rsidRPr="0095356F">
        <w:rPr>
          <w:szCs w:val="28"/>
          <w:lang w:val="ru-RU"/>
        </w:rPr>
        <w:t>Лист ответов Методики ДДО</w:t>
      </w:r>
    </w:p>
    <w:p w:rsidR="002A5669" w:rsidRPr="0095356F" w:rsidRDefault="002A5669" w:rsidP="002A5669">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2A5669" w:rsidRPr="0095356F" w:rsidTr="002A5669">
        <w:tc>
          <w:tcPr>
            <w:tcW w:w="1701" w:type="dxa"/>
          </w:tcPr>
          <w:p w:rsidR="002A5669" w:rsidRPr="0095356F" w:rsidRDefault="002A5669" w:rsidP="002A5669">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2A5669" w:rsidRPr="0095356F" w:rsidRDefault="002A5669" w:rsidP="002A5669">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2A5669" w:rsidRPr="0095356F" w:rsidRDefault="002A5669" w:rsidP="002A5669">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2A5669" w:rsidRPr="0095356F" w:rsidRDefault="002A5669" w:rsidP="002A5669">
            <w:pPr>
              <w:pStyle w:val="11"/>
              <w:widowControl w:val="0"/>
              <w:contextualSpacing/>
              <w:jc w:val="both"/>
              <w:rPr>
                <w:b/>
                <w:snapToGrid w:val="0"/>
                <w:sz w:val="28"/>
                <w:szCs w:val="28"/>
              </w:rPr>
            </w:pPr>
            <w:r w:rsidRPr="0095356F">
              <w:rPr>
                <w:b/>
                <w:snapToGrid w:val="0"/>
                <w:sz w:val="28"/>
                <w:szCs w:val="28"/>
              </w:rPr>
              <w:t>IY</w:t>
            </w:r>
          </w:p>
        </w:tc>
        <w:tc>
          <w:tcPr>
            <w:tcW w:w="1701" w:type="dxa"/>
          </w:tcPr>
          <w:p w:rsidR="002A5669" w:rsidRPr="0095356F" w:rsidRDefault="002A5669" w:rsidP="002A5669">
            <w:pPr>
              <w:pStyle w:val="11"/>
              <w:widowControl w:val="0"/>
              <w:contextualSpacing/>
              <w:jc w:val="both"/>
              <w:rPr>
                <w:b/>
                <w:snapToGrid w:val="0"/>
                <w:sz w:val="28"/>
                <w:szCs w:val="28"/>
              </w:rPr>
            </w:pPr>
            <w:r w:rsidRPr="0095356F">
              <w:rPr>
                <w:b/>
                <w:snapToGrid w:val="0"/>
                <w:sz w:val="28"/>
                <w:szCs w:val="28"/>
              </w:rPr>
              <w:t>Y</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1а</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2а</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2б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3а</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3б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4а</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4б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5а</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5б</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6а</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6б</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7а</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7б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8а</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8б</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9а</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9б</w:t>
            </w:r>
          </w:p>
        </w:tc>
        <w:tc>
          <w:tcPr>
            <w:tcW w:w="1701" w:type="dxa"/>
          </w:tcPr>
          <w:p w:rsidR="002A5669" w:rsidRPr="0095356F" w:rsidRDefault="002A5669" w:rsidP="002A5669">
            <w:pPr>
              <w:pStyle w:val="11"/>
              <w:widowControl w:val="0"/>
              <w:contextualSpacing/>
              <w:jc w:val="both"/>
              <w:rPr>
                <w:snapToGrid w:val="0"/>
                <w:sz w:val="28"/>
                <w:szCs w:val="28"/>
              </w:rPr>
            </w:pP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10а</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10б</w:t>
            </w:r>
          </w:p>
        </w:tc>
        <w:tc>
          <w:tcPr>
            <w:tcW w:w="1701" w:type="dxa"/>
          </w:tcPr>
          <w:p w:rsidR="002A5669" w:rsidRPr="0095356F" w:rsidRDefault="002A5669" w:rsidP="002A5669">
            <w:pPr>
              <w:pStyle w:val="11"/>
              <w:widowControl w:val="0"/>
              <w:contextualSpacing/>
              <w:jc w:val="both"/>
              <w:rPr>
                <w:snapToGrid w:val="0"/>
                <w:sz w:val="28"/>
                <w:szCs w:val="28"/>
              </w:rPr>
            </w:pP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11а</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11б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12а</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12б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13а</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13б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14а</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14б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15а</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15б</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16а</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16б</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17а</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17б</w:t>
            </w: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18а</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18б</w:t>
            </w: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19а</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19б</w:t>
            </w:r>
          </w:p>
        </w:tc>
        <w:tc>
          <w:tcPr>
            <w:tcW w:w="1701" w:type="dxa"/>
          </w:tcPr>
          <w:p w:rsidR="002A5669" w:rsidRPr="0095356F" w:rsidRDefault="002A5669" w:rsidP="002A5669">
            <w:pPr>
              <w:pStyle w:val="11"/>
              <w:widowControl w:val="0"/>
              <w:contextualSpacing/>
              <w:jc w:val="both"/>
              <w:rPr>
                <w:snapToGrid w:val="0"/>
                <w:sz w:val="28"/>
                <w:szCs w:val="28"/>
              </w:rPr>
            </w:pP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20а</w:t>
            </w: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r w:rsidRPr="0095356F">
              <w:rPr>
                <w:snapToGrid w:val="0"/>
                <w:sz w:val="28"/>
                <w:szCs w:val="28"/>
              </w:rPr>
              <w:t>20б</w:t>
            </w:r>
          </w:p>
        </w:tc>
        <w:tc>
          <w:tcPr>
            <w:tcW w:w="1701" w:type="dxa"/>
          </w:tcPr>
          <w:p w:rsidR="002A5669" w:rsidRPr="0095356F" w:rsidRDefault="002A5669" w:rsidP="002A5669">
            <w:pPr>
              <w:pStyle w:val="11"/>
              <w:widowControl w:val="0"/>
              <w:contextualSpacing/>
              <w:jc w:val="both"/>
              <w:rPr>
                <w:snapToGrid w:val="0"/>
                <w:sz w:val="28"/>
                <w:szCs w:val="28"/>
              </w:rPr>
            </w:pPr>
          </w:p>
        </w:tc>
      </w:tr>
      <w:tr w:rsidR="002A5669" w:rsidRPr="0095356F" w:rsidTr="002A5669">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p>
        </w:tc>
        <w:tc>
          <w:tcPr>
            <w:tcW w:w="1701" w:type="dxa"/>
          </w:tcPr>
          <w:p w:rsidR="002A5669" w:rsidRPr="0095356F" w:rsidRDefault="002A5669" w:rsidP="002A5669">
            <w:pPr>
              <w:pStyle w:val="11"/>
              <w:widowControl w:val="0"/>
              <w:contextualSpacing/>
              <w:jc w:val="both"/>
              <w:rPr>
                <w:snapToGrid w:val="0"/>
                <w:sz w:val="28"/>
                <w:szCs w:val="28"/>
              </w:rPr>
            </w:pPr>
          </w:p>
        </w:tc>
      </w:tr>
    </w:tbl>
    <w:p w:rsidR="002A5669" w:rsidRPr="0095356F" w:rsidRDefault="002A5669" w:rsidP="002A5669">
      <w:pPr>
        <w:pStyle w:val="11"/>
        <w:widowControl w:val="0"/>
        <w:ind w:right="2120"/>
        <w:contextualSpacing/>
        <w:rPr>
          <w:snapToGrid w:val="0"/>
          <w:sz w:val="28"/>
          <w:szCs w:val="28"/>
        </w:rPr>
      </w:pPr>
    </w:p>
    <w:p w:rsidR="002A5669" w:rsidRPr="0095356F" w:rsidRDefault="002A5669" w:rsidP="002A5669">
      <w:pPr>
        <w:pStyle w:val="a7"/>
        <w:contextualSpacing/>
        <w:rPr>
          <w:sz w:val="28"/>
          <w:szCs w:val="28"/>
        </w:rPr>
      </w:pPr>
      <w:r w:rsidRPr="0095356F">
        <w:rPr>
          <w:sz w:val="28"/>
          <w:szCs w:val="28"/>
        </w:rPr>
        <w:t>Типы профессий</w:t>
      </w:r>
    </w:p>
    <w:p w:rsidR="002A5669" w:rsidRPr="0095356F" w:rsidRDefault="002A5669" w:rsidP="002A5669">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2A5669" w:rsidRPr="0095356F" w:rsidTr="002A5669">
        <w:tc>
          <w:tcPr>
            <w:tcW w:w="1951" w:type="dxa"/>
            <w:vAlign w:val="center"/>
          </w:tcPr>
          <w:p w:rsidR="002A5669" w:rsidRPr="0095356F" w:rsidRDefault="002A5669" w:rsidP="002A5669">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2A5669" w:rsidRPr="0095356F" w:rsidRDefault="002A5669" w:rsidP="002A5669">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2A5669" w:rsidRPr="0095356F" w:rsidRDefault="002A5669" w:rsidP="002A5669">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2A5669" w:rsidRPr="0095356F" w:rsidRDefault="002A5669" w:rsidP="002A5669">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2A5669" w:rsidRPr="0095356F" w:rsidRDefault="002A5669" w:rsidP="002A5669">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2A5669" w:rsidRPr="0095356F" w:rsidTr="002A5669">
        <w:tc>
          <w:tcPr>
            <w:tcW w:w="1951" w:type="dxa"/>
          </w:tcPr>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–п</w:t>
            </w:r>
            <w:proofErr w:type="gramEnd"/>
            <w:r w:rsidRPr="0095356F">
              <w:rPr>
                <w:rFonts w:ascii="Times New Roman" w:hAnsi="Times New Roman" w:cs="Times New Roman"/>
                <w:sz w:val="28"/>
                <w:szCs w:val="28"/>
              </w:rPr>
              <w:t>риемщик фруктов</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Ботаник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2A5669" w:rsidRPr="0095356F" w:rsidRDefault="002A5669" w:rsidP="002A5669">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2A5669" w:rsidRPr="0095356F" w:rsidRDefault="002A5669" w:rsidP="002A5669">
            <w:pPr>
              <w:spacing w:line="240" w:lineRule="auto"/>
              <w:contextualSpacing/>
              <w:rPr>
                <w:rFonts w:ascii="Times New Roman" w:hAnsi="Times New Roman" w:cs="Times New Roman"/>
                <w:sz w:val="28"/>
                <w:szCs w:val="28"/>
              </w:rPr>
            </w:pPr>
          </w:p>
        </w:tc>
        <w:tc>
          <w:tcPr>
            <w:tcW w:w="1989" w:type="dxa"/>
          </w:tcPr>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Водитель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Мастер производств. </w:t>
            </w:r>
            <w:r w:rsidRPr="0095356F">
              <w:rPr>
                <w:rFonts w:ascii="Times New Roman" w:hAnsi="Times New Roman" w:cs="Times New Roman"/>
                <w:sz w:val="28"/>
                <w:szCs w:val="28"/>
              </w:rPr>
              <w:lastRenderedPageBreak/>
              <w:t>Обучения</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2A5669" w:rsidRPr="0095356F" w:rsidRDefault="002A5669" w:rsidP="002A5669">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2A5669" w:rsidRPr="0095356F" w:rsidRDefault="002A5669" w:rsidP="002A5669">
            <w:pPr>
              <w:spacing w:line="240" w:lineRule="auto"/>
              <w:contextualSpacing/>
              <w:rPr>
                <w:rFonts w:ascii="Times New Roman" w:hAnsi="Times New Roman" w:cs="Times New Roman"/>
                <w:sz w:val="28"/>
                <w:szCs w:val="28"/>
              </w:rPr>
            </w:pPr>
          </w:p>
        </w:tc>
        <w:tc>
          <w:tcPr>
            <w:tcW w:w="2136" w:type="dxa"/>
          </w:tcPr>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w:t>
            </w:r>
            <w:r w:rsidRPr="0095356F">
              <w:rPr>
                <w:rFonts w:ascii="Times New Roman" w:hAnsi="Times New Roman" w:cs="Times New Roman"/>
                <w:sz w:val="28"/>
                <w:szCs w:val="28"/>
              </w:rPr>
              <w:lastRenderedPageBreak/>
              <w:t>ию</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2A5669" w:rsidRPr="0095356F" w:rsidRDefault="002A5669" w:rsidP="002A5669">
            <w:pPr>
              <w:spacing w:line="240" w:lineRule="auto"/>
              <w:contextualSpacing/>
              <w:rPr>
                <w:rFonts w:ascii="Times New Roman" w:hAnsi="Times New Roman" w:cs="Times New Roman"/>
                <w:sz w:val="28"/>
                <w:szCs w:val="28"/>
              </w:rPr>
            </w:pPr>
          </w:p>
          <w:p w:rsidR="002A5669" w:rsidRPr="0095356F" w:rsidRDefault="002A5669" w:rsidP="002A5669">
            <w:pPr>
              <w:spacing w:line="240" w:lineRule="auto"/>
              <w:contextualSpacing/>
              <w:rPr>
                <w:rFonts w:ascii="Times New Roman" w:hAnsi="Times New Roman" w:cs="Times New Roman"/>
                <w:sz w:val="28"/>
                <w:szCs w:val="28"/>
              </w:rPr>
            </w:pPr>
          </w:p>
        </w:tc>
        <w:tc>
          <w:tcPr>
            <w:tcW w:w="1804" w:type="dxa"/>
          </w:tcPr>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Художник</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2A5669" w:rsidRPr="0095356F" w:rsidRDefault="002A5669" w:rsidP="002A5669">
            <w:pPr>
              <w:pStyle w:val="5"/>
              <w:contextualSpacing/>
              <w:rPr>
                <w:szCs w:val="28"/>
              </w:rPr>
            </w:pPr>
            <w:r w:rsidRPr="0095356F">
              <w:rPr>
                <w:szCs w:val="28"/>
              </w:rPr>
              <w:t>Стеклодув</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2A5669" w:rsidRPr="0095356F" w:rsidRDefault="002A5669" w:rsidP="002A5669">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2A5669" w:rsidRPr="0095356F" w:rsidRDefault="002A5669" w:rsidP="002A5669">
      <w:pPr>
        <w:pStyle w:val="a7"/>
        <w:contextualSpacing/>
        <w:rPr>
          <w:sz w:val="28"/>
          <w:szCs w:val="28"/>
        </w:rPr>
      </w:pPr>
    </w:p>
    <w:p w:rsidR="002A5669" w:rsidRPr="0095356F" w:rsidRDefault="002A5669" w:rsidP="002A5669">
      <w:pPr>
        <w:pStyle w:val="a7"/>
        <w:contextualSpacing/>
        <w:rPr>
          <w:sz w:val="28"/>
          <w:szCs w:val="28"/>
        </w:rPr>
      </w:pPr>
    </w:p>
    <w:p w:rsidR="002A5669" w:rsidRPr="0095356F" w:rsidRDefault="002A5669" w:rsidP="002A5669">
      <w:pPr>
        <w:pStyle w:val="a7"/>
        <w:contextualSpacing/>
        <w:rPr>
          <w:sz w:val="28"/>
          <w:szCs w:val="28"/>
        </w:rPr>
      </w:pPr>
      <w:r w:rsidRPr="0095356F">
        <w:rPr>
          <w:sz w:val="28"/>
          <w:szCs w:val="28"/>
        </w:rPr>
        <w:t>Требования профессии к человеку</w:t>
      </w:r>
    </w:p>
    <w:p w:rsidR="002A5669" w:rsidRPr="0095356F" w:rsidRDefault="002A5669" w:rsidP="002A5669">
      <w:pPr>
        <w:pStyle w:val="a7"/>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2A5669" w:rsidRPr="0095356F" w:rsidTr="002A5669">
        <w:tc>
          <w:tcPr>
            <w:tcW w:w="2093" w:type="dxa"/>
          </w:tcPr>
          <w:p w:rsidR="002A5669" w:rsidRPr="0095356F" w:rsidRDefault="002A5669" w:rsidP="002A5669">
            <w:pPr>
              <w:pStyle w:val="a7"/>
              <w:contextualSpacing/>
              <w:jc w:val="left"/>
              <w:rPr>
                <w:sz w:val="28"/>
                <w:szCs w:val="28"/>
              </w:rPr>
            </w:pPr>
            <w:r w:rsidRPr="0095356F">
              <w:rPr>
                <w:sz w:val="28"/>
                <w:szCs w:val="28"/>
              </w:rPr>
              <w:lastRenderedPageBreak/>
              <w:t>Типы, классы, отделы и группы профессий</w:t>
            </w:r>
          </w:p>
        </w:tc>
        <w:tc>
          <w:tcPr>
            <w:tcW w:w="7761" w:type="dxa"/>
          </w:tcPr>
          <w:p w:rsidR="002A5669" w:rsidRPr="0095356F" w:rsidRDefault="002A5669" w:rsidP="002A5669">
            <w:pPr>
              <w:pStyle w:val="a7"/>
              <w:contextualSpacing/>
              <w:rPr>
                <w:sz w:val="28"/>
                <w:szCs w:val="28"/>
              </w:rPr>
            </w:pPr>
            <w:r w:rsidRPr="0095356F">
              <w:rPr>
                <w:sz w:val="28"/>
                <w:szCs w:val="28"/>
              </w:rPr>
              <w:t>Требования профессии к человеку.</w:t>
            </w:r>
          </w:p>
        </w:tc>
      </w:tr>
      <w:tr w:rsidR="002A5669" w:rsidRPr="0095356F" w:rsidTr="002A5669">
        <w:tc>
          <w:tcPr>
            <w:tcW w:w="2093" w:type="dxa"/>
          </w:tcPr>
          <w:p w:rsidR="002A5669" w:rsidRPr="0095356F" w:rsidRDefault="002A5669" w:rsidP="002A5669">
            <w:pPr>
              <w:pStyle w:val="a7"/>
              <w:contextualSpacing/>
              <w:jc w:val="left"/>
              <w:rPr>
                <w:b w:val="0"/>
                <w:sz w:val="28"/>
                <w:szCs w:val="28"/>
              </w:rPr>
            </w:pPr>
            <w:r w:rsidRPr="0095356F">
              <w:rPr>
                <w:b w:val="0"/>
                <w:sz w:val="28"/>
                <w:szCs w:val="28"/>
              </w:rPr>
              <w:t xml:space="preserve">          Т</w:t>
            </w:r>
          </w:p>
          <w:p w:rsidR="002A5669" w:rsidRPr="0095356F" w:rsidRDefault="002A5669" w:rsidP="002A5669">
            <w:pPr>
              <w:pStyle w:val="a7"/>
              <w:contextualSpacing/>
              <w:jc w:val="left"/>
              <w:rPr>
                <w:b w:val="0"/>
                <w:sz w:val="28"/>
                <w:szCs w:val="28"/>
              </w:rPr>
            </w:pPr>
            <w:r w:rsidRPr="0095356F">
              <w:rPr>
                <w:b w:val="0"/>
                <w:sz w:val="28"/>
                <w:szCs w:val="28"/>
              </w:rPr>
              <w:t>Профессия типа «Человек-техника»</w:t>
            </w:r>
          </w:p>
        </w:tc>
        <w:tc>
          <w:tcPr>
            <w:tcW w:w="7761" w:type="dxa"/>
          </w:tcPr>
          <w:p w:rsidR="002A5669" w:rsidRPr="0095356F" w:rsidRDefault="002A5669" w:rsidP="002A5669">
            <w:pPr>
              <w:pStyle w:val="a7"/>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2A5669" w:rsidRPr="0095356F" w:rsidTr="002A5669">
        <w:tc>
          <w:tcPr>
            <w:tcW w:w="2093" w:type="dxa"/>
          </w:tcPr>
          <w:p w:rsidR="002A5669" w:rsidRPr="0095356F" w:rsidRDefault="002A5669" w:rsidP="002A5669">
            <w:pPr>
              <w:pStyle w:val="a7"/>
              <w:contextualSpacing/>
              <w:jc w:val="left"/>
              <w:rPr>
                <w:b w:val="0"/>
                <w:sz w:val="28"/>
                <w:szCs w:val="28"/>
              </w:rPr>
            </w:pPr>
            <w:r w:rsidRPr="0095356F">
              <w:rPr>
                <w:b w:val="0"/>
                <w:sz w:val="28"/>
                <w:szCs w:val="28"/>
              </w:rPr>
              <w:t xml:space="preserve">          Ч</w:t>
            </w:r>
          </w:p>
          <w:p w:rsidR="002A5669" w:rsidRPr="0095356F" w:rsidRDefault="002A5669" w:rsidP="002A5669">
            <w:pPr>
              <w:pStyle w:val="a7"/>
              <w:contextualSpacing/>
              <w:jc w:val="left"/>
              <w:rPr>
                <w:b w:val="0"/>
                <w:sz w:val="28"/>
                <w:szCs w:val="28"/>
              </w:rPr>
            </w:pPr>
            <w:r w:rsidRPr="0095356F">
              <w:rPr>
                <w:b w:val="0"/>
                <w:sz w:val="28"/>
                <w:szCs w:val="28"/>
              </w:rPr>
              <w:t>Профессия типа «человек-человек»</w:t>
            </w:r>
          </w:p>
        </w:tc>
        <w:tc>
          <w:tcPr>
            <w:tcW w:w="7761" w:type="dxa"/>
          </w:tcPr>
          <w:p w:rsidR="002A5669" w:rsidRPr="0095356F" w:rsidRDefault="002A5669" w:rsidP="002A5669">
            <w:pPr>
              <w:pStyle w:val="a7"/>
              <w:contextualSpacing/>
              <w:jc w:val="left"/>
              <w:rPr>
                <w:b w:val="0"/>
                <w:sz w:val="28"/>
                <w:szCs w:val="28"/>
              </w:rPr>
            </w:pPr>
            <w:r w:rsidRPr="0095356F">
              <w:rPr>
                <w:b w:val="0"/>
                <w:sz w:val="28"/>
                <w:szCs w:val="28"/>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2A5669" w:rsidRPr="0095356F" w:rsidTr="002A5669">
        <w:tc>
          <w:tcPr>
            <w:tcW w:w="2093" w:type="dxa"/>
          </w:tcPr>
          <w:p w:rsidR="002A5669" w:rsidRPr="0095356F" w:rsidRDefault="002A5669" w:rsidP="002A5669">
            <w:pPr>
              <w:pStyle w:val="a7"/>
              <w:contextualSpacing/>
              <w:jc w:val="left"/>
              <w:rPr>
                <w:b w:val="0"/>
                <w:sz w:val="28"/>
                <w:szCs w:val="28"/>
              </w:rPr>
            </w:pPr>
            <w:r w:rsidRPr="0095356F">
              <w:rPr>
                <w:b w:val="0"/>
                <w:sz w:val="28"/>
                <w:szCs w:val="28"/>
              </w:rPr>
              <w:t xml:space="preserve">          </w:t>
            </w:r>
            <w:proofErr w:type="gramStart"/>
            <w:r w:rsidRPr="0095356F">
              <w:rPr>
                <w:b w:val="0"/>
                <w:sz w:val="28"/>
                <w:szCs w:val="28"/>
              </w:rPr>
              <w:t>П</w:t>
            </w:r>
            <w:proofErr w:type="gramEnd"/>
          </w:p>
          <w:p w:rsidR="002A5669" w:rsidRPr="0095356F" w:rsidRDefault="002A5669" w:rsidP="002A5669">
            <w:pPr>
              <w:pStyle w:val="a7"/>
              <w:contextualSpacing/>
              <w:jc w:val="left"/>
              <w:rPr>
                <w:b w:val="0"/>
                <w:sz w:val="28"/>
                <w:szCs w:val="28"/>
              </w:rPr>
            </w:pPr>
            <w:r w:rsidRPr="0095356F">
              <w:rPr>
                <w:b w:val="0"/>
                <w:sz w:val="28"/>
                <w:szCs w:val="28"/>
              </w:rPr>
              <w:t>Профессия типа «Человек-природа»</w:t>
            </w:r>
          </w:p>
        </w:tc>
        <w:tc>
          <w:tcPr>
            <w:tcW w:w="7761" w:type="dxa"/>
          </w:tcPr>
          <w:p w:rsidR="002A5669" w:rsidRPr="0095356F" w:rsidRDefault="002A5669" w:rsidP="002A5669">
            <w:pPr>
              <w:pStyle w:val="a7"/>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2A5669" w:rsidRPr="0095356F" w:rsidTr="002A5669">
        <w:tc>
          <w:tcPr>
            <w:tcW w:w="2093" w:type="dxa"/>
          </w:tcPr>
          <w:p w:rsidR="002A5669" w:rsidRPr="0095356F" w:rsidRDefault="002A5669" w:rsidP="002A5669">
            <w:pPr>
              <w:pStyle w:val="a7"/>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2A5669" w:rsidRPr="0095356F" w:rsidRDefault="002A5669" w:rsidP="002A5669">
            <w:pPr>
              <w:pStyle w:val="a7"/>
              <w:contextualSpacing/>
              <w:jc w:val="left"/>
              <w:rPr>
                <w:b w:val="0"/>
                <w:sz w:val="28"/>
                <w:szCs w:val="28"/>
              </w:rPr>
            </w:pPr>
            <w:r w:rsidRPr="0095356F">
              <w:rPr>
                <w:b w:val="0"/>
                <w:sz w:val="28"/>
                <w:szCs w:val="28"/>
              </w:rPr>
              <w:t>Профессия типа «</w:t>
            </w:r>
            <w:proofErr w:type="gramStart"/>
            <w:r w:rsidRPr="0095356F">
              <w:rPr>
                <w:b w:val="0"/>
                <w:sz w:val="28"/>
                <w:szCs w:val="28"/>
              </w:rPr>
              <w:t>Человек-знаковая</w:t>
            </w:r>
            <w:proofErr w:type="gramEnd"/>
            <w:r w:rsidRPr="0095356F">
              <w:rPr>
                <w:b w:val="0"/>
                <w:sz w:val="28"/>
                <w:szCs w:val="28"/>
              </w:rPr>
              <w:t xml:space="preserve"> система»</w:t>
            </w:r>
          </w:p>
        </w:tc>
        <w:tc>
          <w:tcPr>
            <w:tcW w:w="7761" w:type="dxa"/>
          </w:tcPr>
          <w:p w:rsidR="002A5669" w:rsidRPr="0095356F" w:rsidRDefault="002A5669" w:rsidP="002A5669">
            <w:pPr>
              <w:pStyle w:val="a7"/>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2A5669" w:rsidRPr="0095356F" w:rsidTr="002A5669">
        <w:tc>
          <w:tcPr>
            <w:tcW w:w="2093" w:type="dxa"/>
          </w:tcPr>
          <w:p w:rsidR="002A5669" w:rsidRPr="0095356F" w:rsidRDefault="002A5669" w:rsidP="002A5669">
            <w:pPr>
              <w:pStyle w:val="a7"/>
              <w:contextualSpacing/>
              <w:jc w:val="left"/>
              <w:rPr>
                <w:b w:val="0"/>
                <w:sz w:val="28"/>
                <w:szCs w:val="28"/>
              </w:rPr>
            </w:pPr>
            <w:r w:rsidRPr="0095356F">
              <w:rPr>
                <w:b w:val="0"/>
                <w:sz w:val="28"/>
                <w:szCs w:val="28"/>
              </w:rPr>
              <w:t xml:space="preserve">           Х</w:t>
            </w:r>
          </w:p>
          <w:p w:rsidR="002A5669" w:rsidRPr="0095356F" w:rsidRDefault="002A5669" w:rsidP="002A5669">
            <w:pPr>
              <w:pStyle w:val="a7"/>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2A5669" w:rsidRPr="0095356F" w:rsidRDefault="002A5669" w:rsidP="002A5669">
            <w:pPr>
              <w:pStyle w:val="a7"/>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2A5669" w:rsidRPr="00A6224D"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2A5669" w:rsidRPr="00A6224D" w:rsidRDefault="002A5669" w:rsidP="002A5669">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A5669" w:rsidRPr="00281F18" w:rsidRDefault="002A5669" w:rsidP="002A5669">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lastRenderedPageBreak/>
        <w:t>Приложение 2.</w:t>
      </w:r>
    </w:p>
    <w:p w:rsidR="002A5669" w:rsidRPr="00A6224D" w:rsidRDefault="002A5669" w:rsidP="002A5669">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2A5669" w:rsidRDefault="002A5669" w:rsidP="002A5669">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2A5669" w:rsidRPr="000E23B6" w:rsidRDefault="002A5669" w:rsidP="002A5669">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2A5669" w:rsidRDefault="002A5669" w:rsidP="002A5669">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p>
    <w:p w:rsidR="002A5669" w:rsidRDefault="002A5669" w:rsidP="002A5669">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p>
    <w:p w:rsidR="002A5669" w:rsidRDefault="002A5669" w:rsidP="002A5669">
      <w:pPr>
        <w:spacing w:line="240" w:lineRule="auto"/>
        <w:contextualSpacing/>
        <w:rPr>
          <w:rStyle w:val="apple-converted-space"/>
          <w:color w:val="000000"/>
          <w:szCs w:val="28"/>
          <w:shd w:val="clear" w:color="auto" w:fill="FFFFFF"/>
        </w:rPr>
      </w:pPr>
      <w:r w:rsidRPr="00546F5C">
        <w:rPr>
          <w:rStyle w:val="a8"/>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2A5669" w:rsidRPr="00546F5C" w:rsidRDefault="002A5669" w:rsidP="002A5669">
      <w:pPr>
        <w:spacing w:line="240" w:lineRule="auto"/>
        <w:contextualSpacing/>
        <w:rPr>
          <w:rStyle w:val="apple-converted-space"/>
          <w:color w:val="000000"/>
          <w:szCs w:val="28"/>
          <w:shd w:val="clear" w:color="auto" w:fill="FFFFFF"/>
        </w:rPr>
      </w:pPr>
    </w:p>
    <w:p w:rsidR="002A5669" w:rsidRPr="000E23B6" w:rsidRDefault="002A5669" w:rsidP="002A5669">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2A5669" w:rsidRPr="00E03BD0" w:rsidRDefault="002A5669" w:rsidP="002A5669">
      <w:pPr>
        <w:pStyle w:val="a3"/>
        <w:numPr>
          <w:ilvl w:val="0"/>
          <w:numId w:val="14"/>
        </w:numPr>
        <w:spacing w:after="240" w:line="240" w:lineRule="auto"/>
        <w:contextualSpacing/>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127"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128"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2A5669" w:rsidRPr="00E03BD0" w:rsidRDefault="002A5669" w:rsidP="002A5669">
      <w:pPr>
        <w:spacing w:after="240" w:line="240" w:lineRule="auto"/>
        <w:ind w:left="360"/>
        <w:rPr>
          <w:rFonts w:ascii="Times New Roman" w:eastAsia="Times New Roman" w:hAnsi="Times New Roman" w:cs="Times New Roman"/>
          <w:color w:val="000000"/>
          <w:sz w:val="28"/>
          <w:szCs w:val="28"/>
        </w:rPr>
      </w:pPr>
    </w:p>
    <w:p w:rsidR="002A5669" w:rsidRPr="000E23B6" w:rsidRDefault="002A5669" w:rsidP="002A5669">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2A5669" w:rsidRDefault="002A5669" w:rsidP="002A5669">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2A5669" w:rsidRPr="000E23B6" w:rsidRDefault="002A5669" w:rsidP="002A5669">
      <w:pPr>
        <w:spacing w:after="0" w:line="240" w:lineRule="auto"/>
        <w:contextualSpacing/>
        <w:jc w:val="center"/>
        <w:rPr>
          <w:rFonts w:ascii="Times New Roman" w:eastAsia="Times New Roman" w:hAnsi="Times New Roman" w:cs="Times New Roman"/>
          <w:color w:val="000000"/>
          <w:sz w:val="28"/>
          <w:szCs w:val="28"/>
        </w:rPr>
      </w:pPr>
    </w:p>
    <w:p w:rsidR="002A5669" w:rsidRDefault="002A5669" w:rsidP="002A5669">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roofErr w:type="gramEnd"/>
    </w:p>
    <w:p w:rsidR="002A5669" w:rsidRPr="000E23B6" w:rsidRDefault="002A5669" w:rsidP="002A5669">
      <w:pPr>
        <w:spacing w:after="0" w:line="240" w:lineRule="auto"/>
        <w:contextualSpacing/>
        <w:rPr>
          <w:rFonts w:ascii="Times New Roman" w:eastAsia="Times New Roman" w:hAnsi="Times New Roman" w:cs="Times New Roman"/>
          <w:color w:val="000000"/>
          <w:sz w:val="28"/>
          <w:szCs w:val="28"/>
        </w:rPr>
      </w:pP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2A5669" w:rsidRDefault="002A5669" w:rsidP="002A5669">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2A5669" w:rsidRPr="000E23B6" w:rsidRDefault="002A5669" w:rsidP="002A5669">
      <w:pPr>
        <w:spacing w:after="0" w:line="240" w:lineRule="auto"/>
        <w:contextualSpacing/>
        <w:rPr>
          <w:rFonts w:ascii="Times New Roman" w:eastAsia="Times New Roman" w:hAnsi="Times New Roman" w:cs="Times New Roman"/>
          <w:color w:val="000000"/>
          <w:sz w:val="28"/>
          <w:szCs w:val="28"/>
        </w:rPr>
      </w:pP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129"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30"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w:t>
      </w:r>
      <w:r w:rsidRPr="000E23B6">
        <w:rPr>
          <w:rFonts w:ascii="Times New Roman" w:eastAsia="Times New Roman" w:hAnsi="Times New Roman" w:cs="Times New Roman"/>
          <w:color w:val="000000"/>
          <w:sz w:val="28"/>
          <w:szCs w:val="28"/>
        </w:rPr>
        <w:lastRenderedPageBreak/>
        <w:t>конструктор, дизайнер, художник, режиссер должны обладать развитым наглядно-образным мышлением.</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2A5669" w:rsidRPr="000E23B6"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2A5669" w:rsidRDefault="002A5669" w:rsidP="002A5669">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2A5669" w:rsidRPr="000E23B6" w:rsidRDefault="002A5669" w:rsidP="002A5669">
      <w:pPr>
        <w:spacing w:after="240" w:line="240" w:lineRule="auto"/>
        <w:contextualSpacing/>
        <w:jc w:val="both"/>
        <w:rPr>
          <w:rFonts w:ascii="Times New Roman" w:eastAsia="Times New Roman" w:hAnsi="Times New Roman" w:cs="Times New Roman"/>
          <w:color w:val="000000"/>
          <w:sz w:val="28"/>
          <w:szCs w:val="28"/>
        </w:rPr>
      </w:pPr>
    </w:p>
    <w:p w:rsidR="002A5669" w:rsidRPr="000E23B6" w:rsidRDefault="002A5669" w:rsidP="002A5669">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line="240" w:lineRule="auto"/>
        <w:contextualSpacing/>
        <w:jc w:val="both"/>
        <w:rPr>
          <w:rFonts w:ascii="Times New Roman" w:eastAsia="Times New Roman" w:hAnsi="Times New Roman" w:cs="Times New Roman"/>
          <w:color w:val="000000"/>
          <w:sz w:val="28"/>
          <w:szCs w:val="28"/>
          <w:shd w:val="clear" w:color="auto" w:fill="FFFFFF"/>
        </w:rPr>
      </w:pPr>
    </w:p>
    <w:p w:rsidR="002A5669" w:rsidRDefault="002A5669" w:rsidP="002A5669">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2A5669" w:rsidRPr="004E4BFC" w:rsidRDefault="002A5669" w:rsidP="002A5669">
      <w:pPr>
        <w:spacing w:after="0" w:line="240" w:lineRule="auto"/>
        <w:contextualSpacing/>
        <w:jc w:val="right"/>
        <w:rPr>
          <w:rFonts w:ascii="Times New Roman" w:eastAsia="Times New Roman" w:hAnsi="Times New Roman" w:cs="Times New Roman"/>
          <w:bCs/>
          <w:i/>
          <w:color w:val="000000"/>
          <w:sz w:val="28"/>
          <w:szCs w:val="28"/>
        </w:rPr>
      </w:pPr>
    </w:p>
    <w:p w:rsidR="002A5669" w:rsidRPr="00546F5C" w:rsidRDefault="002A5669" w:rsidP="002A5669">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2A5669" w:rsidRDefault="002A5669" w:rsidP="002A5669">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2A5669" w:rsidRPr="00546F5C" w:rsidRDefault="002A5669" w:rsidP="002A5669">
      <w:pPr>
        <w:spacing w:after="0" w:line="240" w:lineRule="auto"/>
        <w:contextualSpacing/>
        <w:jc w:val="center"/>
        <w:rPr>
          <w:rFonts w:ascii="Times New Roman" w:eastAsia="Times New Roman" w:hAnsi="Times New Roman" w:cs="Times New Roman"/>
          <w:b/>
          <w:bCs/>
          <w:color w:val="000000"/>
          <w:sz w:val="28"/>
          <w:szCs w:val="28"/>
        </w:rPr>
      </w:pPr>
    </w:p>
    <w:p w:rsidR="002A5669" w:rsidRDefault="002A5669" w:rsidP="002A5669">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31"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32"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33"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34" w:anchor="ur" w:history="1">
        <w:r w:rsidRPr="00E03BD0">
          <w:rPr>
            <w:rFonts w:ascii="Times New Roman" w:eastAsia="Times New Roman" w:hAnsi="Times New Roman" w:cs="Times New Roman"/>
            <w:sz w:val="28"/>
            <w:szCs w:val="28"/>
          </w:rPr>
          <w:t>Интерпретация результатов методик</w:t>
        </w:r>
      </w:hyperlink>
    </w:p>
    <w:p w:rsidR="002A5669" w:rsidRPr="00E03BD0" w:rsidRDefault="002A5669" w:rsidP="002A5669">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2A5669" w:rsidRPr="00E03BD0" w:rsidRDefault="002A5669" w:rsidP="002A5669">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2A5669" w:rsidRPr="00546F5C" w:rsidRDefault="002A5669" w:rsidP="002A5669">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2A5669" w:rsidRDefault="002A5669" w:rsidP="002A5669">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 xml:space="preserve">в </w:t>
      </w:r>
      <w:r w:rsidRPr="00546F5C">
        <w:rPr>
          <w:rFonts w:ascii="Times New Roman" w:eastAsia="Times New Roman" w:hAnsi="Times New Roman" w:cs="Times New Roman"/>
          <w:color w:val="000000"/>
          <w:sz w:val="28"/>
          <w:szCs w:val="28"/>
          <w:shd w:val="clear" w:color="auto" w:fill="F0F0F0"/>
        </w:rPr>
        <w:lastRenderedPageBreak/>
        <w:t>опроснике</w:t>
      </w:r>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893"/>
        <w:gridCol w:w="859"/>
        <w:gridCol w:w="859"/>
        <w:gridCol w:w="859"/>
        <w:gridCol w:w="859"/>
        <w:gridCol w:w="1856"/>
      </w:tblGrid>
      <w:tr w:rsidR="002A5669" w:rsidRPr="00546F5C" w:rsidTr="002A5669">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2A5669"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35"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36"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37"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38"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33. Собирать и ремонтировать компьютеры.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2A5669" w:rsidRPr="004E4BF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39"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140"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2A5669"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2A5669" w:rsidRPr="00546F5C" w:rsidRDefault="002A5669" w:rsidP="002A5669">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2A5669" w:rsidRPr="00E03BD0"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141"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142"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2A5669"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2A5669" w:rsidRDefault="002A5669" w:rsidP="002A5669">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2A5669" w:rsidRPr="00546F5C" w:rsidRDefault="002A5669" w:rsidP="002A5669">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2A5669" w:rsidRPr="00546F5C" w:rsidRDefault="002A5669" w:rsidP="002A5669">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2A5669" w:rsidRPr="00546F5C" w:rsidRDefault="002A5669" w:rsidP="002A5669">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1359"/>
        <w:gridCol w:w="1331"/>
        <w:gridCol w:w="1312"/>
        <w:gridCol w:w="1353"/>
        <w:gridCol w:w="1037"/>
      </w:tblGrid>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2A5669"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2A5669"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gramStart"/>
      <w:r w:rsidRPr="00546F5C">
        <w:rPr>
          <w:rFonts w:ascii="Times New Roman" w:eastAsia="Times New Roman" w:hAnsi="Times New Roman" w:cs="Times New Roman"/>
          <w:color w:val="000000"/>
          <w:sz w:val="28"/>
          <w:szCs w:val="28"/>
        </w:rPr>
        <w:t>теле-радиопрограмм</w:t>
      </w:r>
      <w:proofErr w:type="gramEnd"/>
      <w:r w:rsidRPr="00546F5C">
        <w:rPr>
          <w:rFonts w:ascii="Times New Roman" w:eastAsia="Times New Roman" w:hAnsi="Times New Roman" w:cs="Times New Roman"/>
          <w:color w:val="000000"/>
          <w:sz w:val="28"/>
          <w:szCs w:val="28"/>
        </w:rPr>
        <w:t>, журналиста.</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143"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2A5669"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2A5669"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 xml:space="preserve">40.  Я не могу  успокоиться, пока не доведу свою работу до совершенства. </w:t>
      </w:r>
    </w:p>
    <w:p w:rsidR="002A5669"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2A5669" w:rsidRPr="00546F5C" w:rsidRDefault="002A5669" w:rsidP="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2A5669"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2A5669" w:rsidRPr="00546F5C" w:rsidRDefault="002A5669" w:rsidP="002A5669">
      <w:pPr>
        <w:spacing w:after="0" w:line="240" w:lineRule="auto"/>
        <w:ind w:left="720"/>
        <w:contextualSpacing/>
        <w:jc w:val="both"/>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144"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2A5669" w:rsidRPr="00546F5C" w:rsidRDefault="002A5669" w:rsidP="002A5669">
      <w:pPr>
        <w:spacing w:after="0" w:line="240" w:lineRule="auto"/>
        <w:ind w:left="720"/>
        <w:contextualSpacing/>
        <w:jc w:val="both"/>
        <w:rPr>
          <w:rFonts w:ascii="Times New Roman" w:eastAsia="Times New Roman" w:hAnsi="Times New Roman" w:cs="Times New Roman"/>
          <w:color w:val="000000"/>
          <w:sz w:val="28"/>
          <w:szCs w:val="28"/>
        </w:rPr>
      </w:pPr>
    </w:p>
    <w:p w:rsidR="002A5669" w:rsidRPr="00494D6D" w:rsidRDefault="002A5669" w:rsidP="002A566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2A5669" w:rsidRPr="00494D6D" w:rsidRDefault="002A5669" w:rsidP="002A5669">
      <w:pPr>
        <w:pStyle w:val="a3"/>
        <w:spacing w:after="0" w:line="240" w:lineRule="auto"/>
        <w:jc w:val="both"/>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2A5669" w:rsidRPr="00546F5C" w:rsidRDefault="002A5669" w:rsidP="002A5669">
      <w:pPr>
        <w:spacing w:after="0" w:line="240" w:lineRule="auto"/>
        <w:ind w:left="720"/>
        <w:contextualSpacing/>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2A5669"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2A5669" w:rsidRPr="00494D6D" w:rsidRDefault="002A5669" w:rsidP="002A5669">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2A5669" w:rsidRPr="00546F5C" w:rsidRDefault="002A5669" w:rsidP="002A5669">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2A5669"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2A5669" w:rsidRDefault="002A5669" w:rsidP="002A5669">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2A5669" w:rsidRDefault="002A5669" w:rsidP="002A5669">
      <w:pPr>
        <w:spacing w:after="0" w:line="240" w:lineRule="auto"/>
        <w:contextualSpacing/>
        <w:rPr>
          <w:rFonts w:ascii="Times New Roman" w:eastAsia="Times New Roman" w:hAnsi="Times New Roman" w:cs="Times New Roman"/>
          <w:i/>
          <w:iCs/>
          <w:color w:val="000000"/>
          <w:sz w:val="28"/>
          <w:szCs w:val="28"/>
          <w:shd w:val="clear" w:color="auto" w:fill="F0F0F0"/>
        </w:rPr>
      </w:pP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w:t>
      </w:r>
      <w:r w:rsidRPr="00546F5C">
        <w:rPr>
          <w:rFonts w:ascii="Times New Roman" w:eastAsia="Times New Roman" w:hAnsi="Times New Roman" w:cs="Times New Roman"/>
          <w:b/>
          <w:bCs/>
          <w:i/>
          <w:iCs/>
          <w:color w:val="000000"/>
          <w:sz w:val="28"/>
          <w:szCs w:val="28"/>
          <w:shd w:val="clear" w:color="auto" w:fill="F0F0F0"/>
        </w:rPr>
        <w:lastRenderedPageBreak/>
        <w:t xml:space="preserve">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2A5669"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2A5669"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58. Дифракция – интерференция:</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2A5669" w:rsidRDefault="002A5669" w:rsidP="002A5669">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145"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146"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w:t>
      </w:r>
      <w:r w:rsidRPr="00546F5C">
        <w:rPr>
          <w:rFonts w:ascii="Times New Roman" w:eastAsia="Times New Roman" w:hAnsi="Times New Roman" w:cs="Times New Roman"/>
          <w:color w:val="000000"/>
          <w:sz w:val="28"/>
          <w:szCs w:val="28"/>
        </w:rPr>
        <w:lastRenderedPageBreak/>
        <w:t xml:space="preserve">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2A5669" w:rsidRPr="00546F5C" w:rsidRDefault="002A5669" w:rsidP="002A5669">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firstRow="1" w:lastRow="0" w:firstColumn="1" w:lastColumn="0" w:noHBand="0" w:noVBand="1"/>
      </w:tblPr>
      <w:tblGrid>
        <w:gridCol w:w="5042"/>
        <w:gridCol w:w="5042"/>
      </w:tblGrid>
      <w:tr w:rsidR="002A5669" w:rsidRPr="00546F5C" w:rsidTr="002A5669">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2A5669" w:rsidRPr="00546F5C" w:rsidTr="002A5669">
              <w:trPr>
                <w:trHeight w:val="346"/>
                <w:tblCellSpacing w:w="0" w:type="dxa"/>
              </w:trPr>
              <w:tc>
                <w:tcPr>
                  <w:tcW w:w="0" w:type="auto"/>
                  <w:gridSpan w:val="8"/>
                  <w:tcBorders>
                    <w:top w:val="nil"/>
                    <w:left w:val="nil"/>
                    <w:bottom w:val="nil"/>
                    <w:right w:val="nil"/>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2A5669" w:rsidRPr="00546F5C" w:rsidTr="002A5669">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2A5669" w:rsidRPr="00546F5C" w:rsidTr="002A5669">
              <w:trPr>
                <w:trHeight w:val="346"/>
                <w:tblCellSpacing w:w="0" w:type="dxa"/>
              </w:trPr>
              <w:tc>
                <w:tcPr>
                  <w:tcW w:w="0" w:type="auto"/>
                  <w:gridSpan w:val="8"/>
                  <w:tcBorders>
                    <w:top w:val="nil"/>
                    <w:left w:val="nil"/>
                    <w:bottom w:val="nil"/>
                    <w:right w:val="nil"/>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Правильные ответы</w:t>
                  </w:r>
                </w:p>
              </w:tc>
            </w:tr>
            <w:tr w:rsidR="002A5669" w:rsidRPr="00546F5C" w:rsidTr="002A5669">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2A5669" w:rsidRPr="00546F5C" w:rsidTr="002A566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2A5669" w:rsidRPr="00546F5C" w:rsidTr="002A566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2A5669" w:rsidRPr="00546F5C" w:rsidTr="002A566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2A5669" w:rsidRPr="00546F5C" w:rsidTr="002A566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2A5669" w:rsidRPr="00546F5C" w:rsidTr="002A566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p>
        </w:tc>
      </w:tr>
    </w:tbl>
    <w:p w:rsidR="002A5669" w:rsidRDefault="002A5669" w:rsidP="002A5669">
      <w:pPr>
        <w:spacing w:after="0" w:line="240" w:lineRule="auto"/>
        <w:contextualSpacing/>
        <w:jc w:val="center"/>
        <w:rPr>
          <w:rFonts w:ascii="Times New Roman" w:eastAsia="Times New Roman" w:hAnsi="Times New Roman" w:cs="Times New Roman"/>
          <w:b/>
          <w:bCs/>
          <w:sz w:val="28"/>
          <w:szCs w:val="28"/>
          <w:shd w:val="clear" w:color="auto" w:fill="F0F0F0"/>
        </w:rPr>
      </w:pPr>
    </w:p>
    <w:p w:rsidR="002A5669" w:rsidRPr="00494D6D" w:rsidRDefault="002A5669" w:rsidP="002A5669">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2A5669" w:rsidRPr="00546F5C" w:rsidRDefault="002A5669" w:rsidP="002A5669">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2A5669" w:rsidRPr="00546F5C" w:rsidRDefault="002A5669" w:rsidP="002A5669">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2A5669" w:rsidRPr="00546F5C" w:rsidTr="002A5669">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2A5669" w:rsidRPr="00546F5C" w:rsidTr="002A5669">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2A5669" w:rsidRPr="00546F5C" w:rsidTr="002A5669">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2A5669" w:rsidRPr="00546F5C" w:rsidRDefault="002A5669" w:rsidP="002A566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2A5669"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4. Я скорее соглашусь стать</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2A5669"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2A5669" w:rsidRDefault="002A5669" w:rsidP="002A5669">
      <w:pPr>
        <w:spacing w:after="0" w:line="240" w:lineRule="auto"/>
        <w:ind w:left="2160"/>
        <w:contextualSpacing/>
        <w:rPr>
          <w:rFonts w:ascii="Times New Roman" w:eastAsia="Times New Roman" w:hAnsi="Times New Roman" w:cs="Times New Roman"/>
          <w:color w:val="000000"/>
          <w:sz w:val="28"/>
          <w:szCs w:val="28"/>
        </w:rPr>
      </w:pP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147"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15. Мне хотелось бы работать</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2A5669"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2A5669" w:rsidRDefault="002A5669" w:rsidP="002A5669">
      <w:pPr>
        <w:spacing w:after="0" w:line="240" w:lineRule="auto"/>
        <w:ind w:left="2160"/>
        <w:contextualSpacing/>
        <w:rPr>
          <w:rFonts w:ascii="Times New Roman" w:eastAsia="Times New Roman" w:hAnsi="Times New Roman" w:cs="Times New Roman"/>
          <w:color w:val="000000"/>
          <w:sz w:val="28"/>
          <w:szCs w:val="28"/>
        </w:rPr>
      </w:pPr>
    </w:p>
    <w:p w:rsidR="002A5669" w:rsidRDefault="002A5669" w:rsidP="002A5669">
      <w:pPr>
        <w:spacing w:after="0" w:line="240" w:lineRule="auto"/>
        <w:ind w:left="2160"/>
        <w:contextualSpacing/>
        <w:rPr>
          <w:rFonts w:ascii="Times New Roman" w:eastAsia="Times New Roman" w:hAnsi="Times New Roman" w:cs="Times New Roman"/>
          <w:color w:val="000000"/>
          <w:sz w:val="28"/>
          <w:szCs w:val="28"/>
        </w:rPr>
      </w:pP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2A5669"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148"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2A5669" w:rsidRDefault="002A5669" w:rsidP="002A5669">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2A5669" w:rsidRPr="00546F5C" w:rsidRDefault="002A5669" w:rsidP="002A5669">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2A5669" w:rsidRPr="00546F5C" w:rsidRDefault="002A5669" w:rsidP="002A5669">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2A5669" w:rsidRPr="00546F5C" w:rsidRDefault="002A5669" w:rsidP="002A5669">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2A5669" w:rsidRPr="00546F5C" w:rsidRDefault="002A5669" w:rsidP="002A5669">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4-6 баллов – слабо выраженная профессиональная склонность.</w:t>
      </w:r>
    </w:p>
    <w:p w:rsidR="002A5669" w:rsidRPr="00546F5C" w:rsidRDefault="002A5669" w:rsidP="002A5669">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2A5669" w:rsidRPr="00546F5C" w:rsidRDefault="002A5669" w:rsidP="002A5669">
      <w:pPr>
        <w:spacing w:after="0" w:line="240" w:lineRule="auto"/>
        <w:ind w:left="720"/>
        <w:contextualSpacing/>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2A5669" w:rsidRPr="00546F5C" w:rsidRDefault="002A5669" w:rsidP="002A5669">
      <w:pPr>
        <w:spacing w:after="0" w:line="240" w:lineRule="auto"/>
        <w:ind w:left="720"/>
        <w:contextualSpacing/>
        <w:jc w:val="both"/>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2A5669" w:rsidRPr="00546F5C" w:rsidRDefault="002A5669" w:rsidP="002A5669">
      <w:pPr>
        <w:spacing w:after="0" w:line="240" w:lineRule="auto"/>
        <w:ind w:left="720"/>
        <w:contextualSpacing/>
        <w:jc w:val="both"/>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2A5669" w:rsidRPr="00546F5C" w:rsidRDefault="002A5669" w:rsidP="002A5669">
      <w:pPr>
        <w:spacing w:after="0" w:line="240" w:lineRule="auto"/>
        <w:ind w:left="720"/>
        <w:contextualSpacing/>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149"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2A5669" w:rsidRPr="00546F5C" w:rsidRDefault="002A5669" w:rsidP="002A5669">
      <w:pPr>
        <w:spacing w:after="0" w:line="240" w:lineRule="auto"/>
        <w:ind w:left="720"/>
        <w:contextualSpacing/>
        <w:jc w:val="both"/>
        <w:rPr>
          <w:rFonts w:ascii="Times New Roman" w:eastAsia="Times New Roman" w:hAnsi="Times New Roman" w:cs="Times New Roman"/>
          <w:color w:val="000000"/>
          <w:sz w:val="28"/>
          <w:szCs w:val="28"/>
        </w:rPr>
      </w:pPr>
    </w:p>
    <w:p w:rsidR="002A5669"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p>
    <w:p w:rsidR="002A5669" w:rsidRPr="004E4BFC" w:rsidRDefault="002A5669" w:rsidP="002A5669">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p>
    <w:p w:rsidR="002A5669" w:rsidRPr="00546F5C" w:rsidRDefault="002A5669" w:rsidP="002A5669">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150"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firstRow="1" w:lastRow="0" w:firstColumn="1" w:lastColumn="0" w:noHBand="0" w:noVBand="1"/>
      </w:tblPr>
      <w:tblGrid>
        <w:gridCol w:w="3694"/>
        <w:gridCol w:w="4829"/>
      </w:tblGrid>
      <w:tr w:rsidR="002A5669" w:rsidRPr="00546F5C" w:rsidTr="002A566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2A5669" w:rsidRPr="00546F5C" w:rsidTr="002A5669">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151"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152"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2A5669" w:rsidRPr="00546F5C" w:rsidRDefault="002A5669" w:rsidP="002A566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w:t>
            </w:r>
            <w:r w:rsidRPr="00546F5C">
              <w:rPr>
                <w:rFonts w:ascii="Times New Roman" w:eastAsia="Times New Roman" w:hAnsi="Times New Roman" w:cs="Times New Roman"/>
                <w:color w:val="000000"/>
                <w:sz w:val="28"/>
                <w:szCs w:val="28"/>
              </w:rPr>
              <w:lastRenderedPageBreak/>
              <w:t> </w:t>
            </w:r>
            <w:hyperlink r:id="rId153"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2A5669" w:rsidRDefault="002A5669" w:rsidP="002A5669">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Pr="00546F5C">
        <w:rPr>
          <w:rFonts w:ascii="Times New Roman" w:eastAsia="Times New Roman" w:hAnsi="Times New Roman" w:cs="Times New Roman"/>
          <w:color w:val="000000"/>
          <w:sz w:val="28"/>
          <w:szCs w:val="28"/>
        </w:rPr>
        <w:t> </w:t>
      </w:r>
      <w:hyperlink r:id="rId154" w:anchor="ur" w:history="1">
        <w:r w:rsidRPr="00C1525C">
          <w:rPr>
            <w:rFonts w:ascii="Times New Roman" w:eastAsia="Times New Roman" w:hAnsi="Times New Roman" w:cs="Times New Roman"/>
            <w:sz w:val="28"/>
            <w:szCs w:val="28"/>
          </w:rPr>
          <w:t>Опросником профессиональных склонностей</w:t>
        </w:r>
      </w:hyperlink>
      <w:r w:rsidRPr="00C1525C">
        <w:rPr>
          <w:rFonts w:ascii="Times New Roman" w:eastAsia="Times New Roman" w:hAnsi="Times New Roman" w:cs="Times New Roman"/>
          <w:sz w:val="28"/>
          <w:szCs w:val="28"/>
        </w:rPr>
        <w:t> </w:t>
      </w:r>
      <w:r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155" w:tgtFrame="_blank" w:history="1">
        <w:r w:rsidRPr="00C1525C">
          <w:rPr>
            <w:rFonts w:ascii="Times New Roman" w:eastAsia="Times New Roman" w:hAnsi="Times New Roman" w:cs="Times New Roman"/>
            <w:bCs/>
            <w:sz w:val="28"/>
            <w:szCs w:val="28"/>
          </w:rPr>
          <w:t>спорту</w:t>
        </w:r>
      </w:hyperlink>
      <w:r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156" w:anchor="ur" w:history="1">
        <w:r w:rsidRPr="00C1525C">
          <w:rPr>
            <w:rFonts w:ascii="Times New Roman" w:eastAsia="Times New Roman" w:hAnsi="Times New Roman" w:cs="Times New Roman"/>
            <w:sz w:val="28"/>
            <w:szCs w:val="28"/>
          </w:rPr>
          <w:t>«Эрудит»</w:t>
        </w:r>
      </w:hyperlink>
      <w:r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функций. </w:t>
      </w:r>
      <w:hyperlink r:id="rId157" w:anchor="ur" w:history="1">
        <w:r w:rsidRPr="00C1525C">
          <w:rPr>
            <w:rFonts w:ascii="Times New Roman" w:eastAsia="Times New Roman" w:hAnsi="Times New Roman" w:cs="Times New Roman"/>
            <w:sz w:val="28"/>
            <w:szCs w:val="28"/>
          </w:rPr>
          <w:t>Определение типа мышления</w:t>
        </w:r>
      </w:hyperlink>
      <w:r w:rsidRPr="00C1525C">
        <w:rPr>
          <w:rFonts w:ascii="Times New Roman" w:eastAsia="Times New Roman" w:hAnsi="Times New Roman" w:cs="Times New Roman"/>
          <w:sz w:val="28"/>
          <w:szCs w:val="28"/>
        </w:rPr>
        <w:t> носят уточняющий характер. Так, выра</w:t>
      </w:r>
      <w:r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Pr="00546F5C">
        <w:rPr>
          <w:rFonts w:ascii="Times New Roman" w:eastAsia="Times New Roman" w:hAnsi="Times New Roman" w:cs="Times New Roman"/>
          <w:color w:val="000000"/>
          <w:sz w:val="28"/>
          <w:szCs w:val="28"/>
        </w:rPr>
        <w:t>эстетическим видам</w:t>
      </w:r>
      <w:proofErr w:type="gramEnd"/>
      <w:r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Pr="00546F5C">
        <w:rPr>
          <w:rFonts w:ascii="Times New Roman" w:eastAsia="Times New Roman" w:hAnsi="Times New Roman" w:cs="Times New Roman"/>
          <w:color w:val="000000"/>
          <w:sz w:val="28"/>
          <w:szCs w:val="28"/>
        </w:rPr>
        <w:t>домыслов</w:t>
      </w:r>
      <w:proofErr w:type="gramEnd"/>
      <w:r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Pr="00546F5C">
        <w:rPr>
          <w:rFonts w:ascii="Times New Roman" w:eastAsia="Times New Roman" w:hAnsi="Times New Roman" w:cs="Times New Roman"/>
          <w:color w:val="000000"/>
          <w:sz w:val="28"/>
          <w:szCs w:val="28"/>
        </w:rPr>
        <w:t>профдиагностики</w:t>
      </w:r>
      <w:proofErr w:type="spellEnd"/>
      <w:r w:rsidRPr="00546F5C">
        <w:rPr>
          <w:rFonts w:ascii="Times New Roman" w:eastAsia="Times New Roman" w:hAnsi="Times New Roman" w:cs="Times New Roman"/>
          <w:color w:val="000000"/>
          <w:sz w:val="28"/>
          <w:szCs w:val="28"/>
        </w:rPr>
        <w:t xml:space="preserve"> – добровольность и </w:t>
      </w:r>
      <w:r w:rsidRPr="00546F5C">
        <w:rPr>
          <w:rFonts w:ascii="Times New Roman" w:eastAsia="Times New Roman" w:hAnsi="Times New Roman" w:cs="Times New Roman"/>
          <w:color w:val="000000"/>
          <w:sz w:val="28"/>
          <w:szCs w:val="28"/>
        </w:rPr>
        <w:lastRenderedPageBreak/>
        <w:t>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2A5669" w:rsidRPr="00546F5C" w:rsidRDefault="002A5669" w:rsidP="002A5669">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2A5669" w:rsidRPr="002E4E83" w:rsidRDefault="002A5669" w:rsidP="002A5669">
      <w:pPr>
        <w:spacing w:line="240" w:lineRule="auto"/>
        <w:contextualSpacing/>
        <w:jc w:val="both"/>
        <w:rPr>
          <w:rFonts w:ascii="Times New Roman" w:hAnsi="Times New Roman" w:cs="Times New Roman"/>
          <w:sz w:val="28"/>
          <w:szCs w:val="28"/>
        </w:rPr>
      </w:pPr>
    </w:p>
    <w:p w:rsidR="002A5669" w:rsidRDefault="002A5669" w:rsidP="002A5669">
      <w:pPr>
        <w:widowControl w:val="0"/>
        <w:shd w:val="clear" w:color="auto" w:fill="FFFFFF"/>
        <w:autoSpaceDE w:val="0"/>
        <w:autoSpaceDN w:val="0"/>
        <w:adjustRightInd w:val="0"/>
        <w:spacing w:after="0" w:line="360" w:lineRule="auto"/>
        <w:jc w:val="both"/>
        <w:rPr>
          <w:sz w:val="28"/>
          <w:szCs w:val="28"/>
        </w:rPr>
      </w:pPr>
    </w:p>
    <w:p w:rsidR="002A5669" w:rsidRDefault="002A5669" w:rsidP="002A5669">
      <w:pPr>
        <w:pStyle w:val="1"/>
        <w:spacing w:before="0" w:line="360" w:lineRule="auto"/>
        <w:jc w:val="right"/>
        <w:rPr>
          <w:rFonts w:ascii="Times New Roman" w:hAnsi="Times New Roman"/>
          <w:b w:val="0"/>
          <w:i/>
          <w:color w:val="auto"/>
        </w:rPr>
      </w:pPr>
      <w:r>
        <w:rPr>
          <w:rFonts w:ascii="Times New Roman" w:hAnsi="Times New Roman"/>
          <w:b w:val="0"/>
          <w:i/>
          <w:color w:val="auto"/>
        </w:rPr>
        <w:t>Приложение 4.</w:t>
      </w:r>
    </w:p>
    <w:p w:rsidR="002A5669" w:rsidRPr="00ED5CD9" w:rsidRDefault="002A5669" w:rsidP="002A5669">
      <w:pPr>
        <w:pStyle w:val="1"/>
        <w:spacing w:before="0" w:line="360" w:lineRule="auto"/>
        <w:jc w:val="center"/>
        <w:rPr>
          <w:rFonts w:ascii="Times New Roman" w:hAnsi="Times New Roman"/>
          <w:color w:val="auto"/>
        </w:rPr>
      </w:pPr>
      <w:r w:rsidRPr="00ED5CD9">
        <w:rPr>
          <w:rFonts w:ascii="Times New Roman" w:hAnsi="Times New Roman"/>
          <w:color w:val="auto"/>
        </w:rPr>
        <w:t>Внеклассное мероприятие «Калейдоскоп профессий»</w:t>
      </w:r>
      <w:r>
        <w:rPr>
          <w:rFonts w:ascii="Times New Roman" w:hAnsi="Times New Roman"/>
          <w:color w:val="auto"/>
        </w:rPr>
        <w:t>.</w:t>
      </w:r>
    </w:p>
    <w:p w:rsidR="002A5669" w:rsidRPr="00ED5CD9" w:rsidRDefault="002A5669" w:rsidP="002A5669">
      <w:pPr>
        <w:pStyle w:val="a6"/>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2A5669" w:rsidRPr="00ED5CD9" w:rsidRDefault="002A5669" w:rsidP="002A5669">
      <w:pPr>
        <w:pStyle w:val="a6"/>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2A5669" w:rsidRPr="00ED5CD9" w:rsidRDefault="002A5669" w:rsidP="002A5669">
      <w:pPr>
        <w:numPr>
          <w:ilvl w:val="0"/>
          <w:numId w:val="15"/>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2A5669" w:rsidRPr="00ED5CD9" w:rsidRDefault="002A5669" w:rsidP="002A5669">
      <w:pPr>
        <w:numPr>
          <w:ilvl w:val="0"/>
          <w:numId w:val="15"/>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2A5669" w:rsidRPr="00ED5CD9" w:rsidRDefault="002A5669" w:rsidP="002A5669">
      <w:pPr>
        <w:numPr>
          <w:ilvl w:val="0"/>
          <w:numId w:val="15"/>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2A5669" w:rsidRPr="00ED5CD9" w:rsidRDefault="002A5669" w:rsidP="002A5669">
      <w:pPr>
        <w:pStyle w:val="a6"/>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2A5669" w:rsidRDefault="002A5669" w:rsidP="002A5669">
      <w:pPr>
        <w:pStyle w:val="a6"/>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r>
      <w:r w:rsidRPr="00B105F4">
        <w:rPr>
          <w:sz w:val="28"/>
          <w:szCs w:val="28"/>
        </w:rPr>
        <w:lastRenderedPageBreak/>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2A5669" w:rsidRPr="00B105F4" w:rsidRDefault="002A5669" w:rsidP="002A5669">
      <w:pPr>
        <w:pStyle w:val="a6"/>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2A5669" w:rsidRDefault="002A5669" w:rsidP="002A5669">
      <w:pPr>
        <w:pStyle w:val="a6"/>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2A5669" w:rsidRPr="00D96977" w:rsidRDefault="002A5669" w:rsidP="002A5669">
      <w:pPr>
        <w:pStyle w:val="a6"/>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2A5669" w:rsidRPr="00B105F4" w:rsidRDefault="002A5669" w:rsidP="002A5669">
      <w:pPr>
        <w:pStyle w:val="a6"/>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2A5669" w:rsidRDefault="002A5669" w:rsidP="002A5669">
      <w:pPr>
        <w:pStyle w:val="a6"/>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2A5669" w:rsidRPr="00B105F4" w:rsidRDefault="002A5669" w:rsidP="002A5669">
      <w:pPr>
        <w:pStyle w:val="a6"/>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2A5669" w:rsidRPr="00B105F4" w:rsidRDefault="002A5669" w:rsidP="002A5669">
      <w:pPr>
        <w:pStyle w:val="a6"/>
        <w:spacing w:before="0" w:beforeAutospacing="0" w:after="0" w:afterAutospacing="0"/>
        <w:contextualSpacing/>
        <w:jc w:val="both"/>
        <w:rPr>
          <w:sz w:val="28"/>
          <w:szCs w:val="28"/>
        </w:rPr>
      </w:pPr>
      <w:r w:rsidRPr="00B105F4">
        <w:rPr>
          <w:b/>
          <w:bCs/>
          <w:sz w:val="28"/>
          <w:szCs w:val="28"/>
        </w:rPr>
        <w:t>Игра со зрителями.</w:t>
      </w:r>
    </w:p>
    <w:p w:rsidR="002A5669" w:rsidRPr="00B105F4" w:rsidRDefault="002A5669" w:rsidP="002A5669">
      <w:pPr>
        <w:pStyle w:val="a6"/>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2A5669" w:rsidRPr="00B105F4" w:rsidRDefault="002A5669" w:rsidP="002A5669">
      <w:pPr>
        <w:pStyle w:val="a6"/>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2A5669" w:rsidRDefault="002A5669" w:rsidP="002A5669">
      <w:pPr>
        <w:pStyle w:val="a6"/>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2A5669" w:rsidRPr="00B105F4" w:rsidRDefault="002A5669" w:rsidP="002A5669">
      <w:pPr>
        <w:pStyle w:val="a6"/>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2A5669" w:rsidRDefault="002A5669" w:rsidP="002A5669">
      <w:pPr>
        <w:pStyle w:val="a6"/>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2A5669" w:rsidRDefault="002A5669" w:rsidP="002A5669">
      <w:pPr>
        <w:pStyle w:val="a6"/>
        <w:tabs>
          <w:tab w:val="left" w:pos="142"/>
        </w:tabs>
        <w:spacing w:before="0" w:beforeAutospacing="0" w:after="0" w:afterAutospacing="0"/>
        <w:ind w:left="142" w:right="720"/>
        <w:contextualSpacing/>
        <w:rPr>
          <w:i/>
          <w:sz w:val="28"/>
          <w:szCs w:val="28"/>
        </w:rPr>
      </w:pPr>
      <w:r w:rsidRPr="00B105F4">
        <w:rPr>
          <w:sz w:val="28"/>
          <w:szCs w:val="28"/>
        </w:rPr>
        <w:lastRenderedPageBreak/>
        <w:t>Сто пудов под облака.</w:t>
      </w:r>
      <w:r>
        <w:rPr>
          <w:sz w:val="28"/>
          <w:szCs w:val="28"/>
        </w:rPr>
        <w:t xml:space="preserve"> </w:t>
      </w:r>
      <w:r w:rsidRPr="00CC4BEF">
        <w:rPr>
          <w:i/>
          <w:sz w:val="28"/>
          <w:szCs w:val="28"/>
        </w:rPr>
        <w:t>(Крановщик).</w:t>
      </w:r>
    </w:p>
    <w:p w:rsidR="002A5669" w:rsidRPr="00A54C78" w:rsidRDefault="002A5669" w:rsidP="002A5669">
      <w:pPr>
        <w:pStyle w:val="a6"/>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2A5669" w:rsidRPr="00A54C78" w:rsidRDefault="002A5669" w:rsidP="002A5669">
      <w:pPr>
        <w:pStyle w:val="a6"/>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2A5669" w:rsidRPr="00A54C78" w:rsidRDefault="002A5669" w:rsidP="002A5669">
      <w:pPr>
        <w:pStyle w:val="a6"/>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2A5669" w:rsidRPr="00A54C78" w:rsidRDefault="002A5669" w:rsidP="002A5669">
      <w:pPr>
        <w:pStyle w:val="a6"/>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2A5669" w:rsidRPr="00A54C78" w:rsidRDefault="002A5669" w:rsidP="002A5669">
      <w:pPr>
        <w:pStyle w:val="a6"/>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2A5669" w:rsidRPr="00A54C78" w:rsidRDefault="002A5669" w:rsidP="002A5669">
      <w:pPr>
        <w:pStyle w:val="a6"/>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2A5669" w:rsidRPr="00A54C78" w:rsidRDefault="002A5669" w:rsidP="002A5669">
      <w:pPr>
        <w:pStyle w:val="a6"/>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2A5669" w:rsidRPr="00A54C78" w:rsidRDefault="002A5669" w:rsidP="002A5669">
      <w:pPr>
        <w:pStyle w:val="a6"/>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2A5669" w:rsidRPr="00A54C78" w:rsidRDefault="002A5669" w:rsidP="002A5669">
      <w:pPr>
        <w:pStyle w:val="a6"/>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2A5669" w:rsidRPr="00A54C78" w:rsidRDefault="002A5669" w:rsidP="002A5669">
      <w:pPr>
        <w:pStyle w:val="a6"/>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2A5669" w:rsidRPr="00A54C78" w:rsidRDefault="002A5669" w:rsidP="002A5669">
      <w:pPr>
        <w:pStyle w:val="a6"/>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w:t>
      </w:r>
      <w:r w:rsidRPr="00A54C78">
        <w:rPr>
          <w:sz w:val="28"/>
          <w:szCs w:val="16"/>
        </w:rPr>
        <w:lastRenderedPageBreak/>
        <w:t xml:space="preserve">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2A5669" w:rsidRPr="00A54C78" w:rsidRDefault="002A5669" w:rsidP="002A5669">
      <w:pPr>
        <w:pStyle w:val="a6"/>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2A5669" w:rsidRDefault="002A5669" w:rsidP="002A5669">
      <w:pPr>
        <w:pStyle w:val="a6"/>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2A5669" w:rsidRPr="00A54C78" w:rsidRDefault="002A5669" w:rsidP="002A5669">
      <w:pPr>
        <w:pStyle w:val="a6"/>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2A5669" w:rsidRDefault="002A5669" w:rsidP="002A5669">
      <w:pPr>
        <w:spacing w:line="240" w:lineRule="auto"/>
        <w:contextualSpacing/>
        <w:jc w:val="both"/>
      </w:pPr>
    </w:p>
    <w:p w:rsidR="001B7AF0" w:rsidRDefault="001B7AF0"/>
    <w:p w:rsidR="001B7AF0" w:rsidRDefault="001B7AF0"/>
    <w:p w:rsidR="001B7AF0" w:rsidRDefault="001B7AF0"/>
    <w:p w:rsidR="001B7AF0" w:rsidRDefault="001B7AF0"/>
    <w:p w:rsidR="001B7AF0" w:rsidRPr="00B52538" w:rsidRDefault="001B7AF0" w:rsidP="00B52538">
      <w:pPr>
        <w:spacing w:after="0" w:line="240" w:lineRule="auto"/>
        <w:jc w:val="center"/>
        <w:rPr>
          <w:rFonts w:ascii="Times New Roman" w:hAnsi="Times New Roman" w:cs="Times New Roman"/>
          <w:b/>
          <w:bCs/>
          <w:sz w:val="96"/>
          <w:szCs w:val="96"/>
        </w:rPr>
      </w:pPr>
    </w:p>
    <w:p w:rsidR="001B7AF0" w:rsidRPr="00B52538" w:rsidRDefault="001B7AF0">
      <w:pPr>
        <w:rPr>
          <w:sz w:val="56"/>
          <w:szCs w:val="56"/>
        </w:rPr>
      </w:pPr>
    </w:p>
    <w:sectPr w:rsidR="001B7AF0" w:rsidRPr="00B52538" w:rsidSect="00B9711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C21"/>
    <w:multiLevelType w:val="hybridMultilevel"/>
    <w:tmpl w:val="5E626026"/>
    <w:lvl w:ilvl="0" w:tplc="AD704CEC">
      <w:start w:val="1"/>
      <w:numFmt w:val="decimal"/>
      <w:lvlText w:val="%1."/>
      <w:lvlJc w:val="left"/>
      <w:pPr>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36432"/>
    <w:multiLevelType w:val="hybridMultilevel"/>
    <w:tmpl w:val="3BE0503E"/>
    <w:lvl w:ilvl="0" w:tplc="BC3E3048">
      <w:start w:val="1"/>
      <w:numFmt w:val="bullet"/>
      <w:lvlText w:val="•"/>
      <w:lvlJc w:val="left"/>
      <w:pPr>
        <w:tabs>
          <w:tab w:val="num" w:pos="720"/>
        </w:tabs>
        <w:ind w:left="720" w:hanging="360"/>
      </w:pPr>
      <w:rPr>
        <w:rFonts w:ascii="Arial" w:hAnsi="Arial" w:hint="default"/>
      </w:rPr>
    </w:lvl>
    <w:lvl w:ilvl="1" w:tplc="AAE0E934">
      <w:start w:val="1"/>
      <w:numFmt w:val="decimal"/>
      <w:lvlText w:val="%2."/>
      <w:lvlJc w:val="left"/>
      <w:pPr>
        <w:tabs>
          <w:tab w:val="num" w:pos="1440"/>
        </w:tabs>
        <w:ind w:left="1440" w:hanging="360"/>
      </w:pPr>
    </w:lvl>
    <w:lvl w:ilvl="2" w:tplc="27C29F8A">
      <w:start w:val="1"/>
      <w:numFmt w:val="decimal"/>
      <w:lvlText w:val="%3."/>
      <w:lvlJc w:val="left"/>
      <w:pPr>
        <w:tabs>
          <w:tab w:val="num" w:pos="2160"/>
        </w:tabs>
        <w:ind w:left="2160" w:hanging="360"/>
      </w:pPr>
    </w:lvl>
    <w:lvl w:ilvl="3" w:tplc="F16EC6B2">
      <w:start w:val="1"/>
      <w:numFmt w:val="decimal"/>
      <w:lvlText w:val="%4."/>
      <w:lvlJc w:val="left"/>
      <w:pPr>
        <w:tabs>
          <w:tab w:val="num" w:pos="2880"/>
        </w:tabs>
        <w:ind w:left="2880" w:hanging="360"/>
      </w:pPr>
    </w:lvl>
    <w:lvl w:ilvl="4" w:tplc="3CDE8DD6">
      <w:start w:val="1"/>
      <w:numFmt w:val="decimal"/>
      <w:lvlText w:val="%5."/>
      <w:lvlJc w:val="left"/>
      <w:pPr>
        <w:tabs>
          <w:tab w:val="num" w:pos="3600"/>
        </w:tabs>
        <w:ind w:left="3600" w:hanging="360"/>
      </w:pPr>
    </w:lvl>
    <w:lvl w:ilvl="5" w:tplc="B3F8DAC0">
      <w:start w:val="1"/>
      <w:numFmt w:val="decimal"/>
      <w:lvlText w:val="%6."/>
      <w:lvlJc w:val="left"/>
      <w:pPr>
        <w:tabs>
          <w:tab w:val="num" w:pos="4320"/>
        </w:tabs>
        <w:ind w:left="4320" w:hanging="360"/>
      </w:pPr>
    </w:lvl>
    <w:lvl w:ilvl="6" w:tplc="823CC592">
      <w:start w:val="1"/>
      <w:numFmt w:val="decimal"/>
      <w:lvlText w:val="%7."/>
      <w:lvlJc w:val="left"/>
      <w:pPr>
        <w:tabs>
          <w:tab w:val="num" w:pos="5040"/>
        </w:tabs>
        <w:ind w:left="5040" w:hanging="360"/>
      </w:pPr>
    </w:lvl>
    <w:lvl w:ilvl="7" w:tplc="EE5E1B84">
      <w:start w:val="1"/>
      <w:numFmt w:val="decimal"/>
      <w:lvlText w:val="%8."/>
      <w:lvlJc w:val="left"/>
      <w:pPr>
        <w:tabs>
          <w:tab w:val="num" w:pos="5760"/>
        </w:tabs>
        <w:ind w:left="5760" w:hanging="360"/>
      </w:pPr>
    </w:lvl>
    <w:lvl w:ilvl="8" w:tplc="F4029B00">
      <w:start w:val="1"/>
      <w:numFmt w:val="decimal"/>
      <w:lvlText w:val="%9."/>
      <w:lvlJc w:val="left"/>
      <w:pPr>
        <w:tabs>
          <w:tab w:val="num" w:pos="6480"/>
        </w:tabs>
        <w:ind w:left="6480" w:hanging="360"/>
      </w:pPr>
    </w:lvl>
  </w:abstractNum>
  <w:abstractNum w:abstractNumId="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5A20"/>
    <w:multiLevelType w:val="hybridMultilevel"/>
    <w:tmpl w:val="80EECC74"/>
    <w:lvl w:ilvl="0" w:tplc="52AE4CFA">
      <w:start w:val="1"/>
      <w:numFmt w:val="decimal"/>
      <w:lvlText w:val="%1."/>
      <w:lvlJc w:val="left"/>
      <w:pPr>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8">
    <w:nsid w:val="39CB717F"/>
    <w:multiLevelType w:val="hybridMultilevel"/>
    <w:tmpl w:val="D8A48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2391C"/>
    <w:multiLevelType w:val="hybridMultilevel"/>
    <w:tmpl w:val="4920C73C"/>
    <w:lvl w:ilvl="0" w:tplc="ED1E5192">
      <w:numFmt w:val="bullet"/>
      <w:lvlText w:val=""/>
      <w:lvlJc w:val="left"/>
      <w:pPr>
        <w:ind w:left="428" w:hanging="322"/>
      </w:pPr>
      <w:rPr>
        <w:rFonts w:ascii="Symbol" w:eastAsia="Symbol" w:hAnsi="Symbol" w:cs="Symbol" w:hint="default"/>
        <w:w w:val="100"/>
        <w:sz w:val="22"/>
        <w:szCs w:val="22"/>
        <w:lang w:val="ru-RU" w:eastAsia="en-US" w:bidi="ar-SA"/>
      </w:rPr>
    </w:lvl>
    <w:lvl w:ilvl="1" w:tplc="AF3049BC">
      <w:numFmt w:val="bullet"/>
      <w:lvlText w:val="•"/>
      <w:lvlJc w:val="left"/>
      <w:pPr>
        <w:ind w:left="702" w:hanging="322"/>
      </w:pPr>
      <w:rPr>
        <w:rFonts w:hint="default"/>
        <w:lang w:val="ru-RU" w:eastAsia="en-US" w:bidi="ar-SA"/>
      </w:rPr>
    </w:lvl>
    <w:lvl w:ilvl="2" w:tplc="1534DED0">
      <w:numFmt w:val="bullet"/>
      <w:lvlText w:val="•"/>
      <w:lvlJc w:val="left"/>
      <w:pPr>
        <w:ind w:left="985" w:hanging="322"/>
      </w:pPr>
      <w:rPr>
        <w:rFonts w:hint="default"/>
        <w:lang w:val="ru-RU" w:eastAsia="en-US" w:bidi="ar-SA"/>
      </w:rPr>
    </w:lvl>
    <w:lvl w:ilvl="3" w:tplc="79841D7E">
      <w:numFmt w:val="bullet"/>
      <w:lvlText w:val="•"/>
      <w:lvlJc w:val="left"/>
      <w:pPr>
        <w:ind w:left="1268" w:hanging="322"/>
      </w:pPr>
      <w:rPr>
        <w:rFonts w:hint="default"/>
        <w:lang w:val="ru-RU" w:eastAsia="en-US" w:bidi="ar-SA"/>
      </w:rPr>
    </w:lvl>
    <w:lvl w:ilvl="4" w:tplc="B26A3E40">
      <w:numFmt w:val="bullet"/>
      <w:lvlText w:val="•"/>
      <w:lvlJc w:val="left"/>
      <w:pPr>
        <w:ind w:left="1551" w:hanging="322"/>
      </w:pPr>
      <w:rPr>
        <w:rFonts w:hint="default"/>
        <w:lang w:val="ru-RU" w:eastAsia="en-US" w:bidi="ar-SA"/>
      </w:rPr>
    </w:lvl>
    <w:lvl w:ilvl="5" w:tplc="8126FCF4">
      <w:numFmt w:val="bullet"/>
      <w:lvlText w:val="•"/>
      <w:lvlJc w:val="left"/>
      <w:pPr>
        <w:ind w:left="1834" w:hanging="322"/>
      </w:pPr>
      <w:rPr>
        <w:rFonts w:hint="default"/>
        <w:lang w:val="ru-RU" w:eastAsia="en-US" w:bidi="ar-SA"/>
      </w:rPr>
    </w:lvl>
    <w:lvl w:ilvl="6" w:tplc="E7C057A6">
      <w:numFmt w:val="bullet"/>
      <w:lvlText w:val="•"/>
      <w:lvlJc w:val="left"/>
      <w:pPr>
        <w:ind w:left="2117" w:hanging="322"/>
      </w:pPr>
      <w:rPr>
        <w:rFonts w:hint="default"/>
        <w:lang w:val="ru-RU" w:eastAsia="en-US" w:bidi="ar-SA"/>
      </w:rPr>
    </w:lvl>
    <w:lvl w:ilvl="7" w:tplc="148C9870">
      <w:numFmt w:val="bullet"/>
      <w:lvlText w:val="•"/>
      <w:lvlJc w:val="left"/>
      <w:pPr>
        <w:ind w:left="2400" w:hanging="322"/>
      </w:pPr>
      <w:rPr>
        <w:rFonts w:hint="default"/>
        <w:lang w:val="ru-RU" w:eastAsia="en-US" w:bidi="ar-SA"/>
      </w:rPr>
    </w:lvl>
    <w:lvl w:ilvl="8" w:tplc="A4CE1D68">
      <w:numFmt w:val="bullet"/>
      <w:lvlText w:val="•"/>
      <w:lvlJc w:val="left"/>
      <w:pPr>
        <w:ind w:left="2683" w:hanging="322"/>
      </w:pPr>
      <w:rPr>
        <w:rFonts w:hint="default"/>
        <w:lang w:val="ru-RU" w:eastAsia="en-US" w:bidi="ar-SA"/>
      </w:rPr>
    </w:lvl>
  </w:abstractNum>
  <w:abstractNum w:abstractNumId="12">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FC4E05"/>
    <w:multiLevelType w:val="hybridMultilevel"/>
    <w:tmpl w:val="75907436"/>
    <w:lvl w:ilvl="0" w:tplc="D1C2A932">
      <w:start w:val="7"/>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F3B3D"/>
    <w:multiLevelType w:val="hybridMultilevel"/>
    <w:tmpl w:val="8F32ED3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8F2CD5"/>
    <w:multiLevelType w:val="hybridMultilevel"/>
    <w:tmpl w:val="D174FB68"/>
    <w:lvl w:ilvl="0" w:tplc="70E68FD0">
      <w:start w:val="1"/>
      <w:numFmt w:val="decimal"/>
      <w:lvlText w:val="%1."/>
      <w:lvlJc w:val="left"/>
      <w:pPr>
        <w:tabs>
          <w:tab w:val="num" w:pos="720"/>
        </w:tabs>
        <w:ind w:left="720" w:hanging="360"/>
      </w:pPr>
    </w:lvl>
    <w:lvl w:ilvl="1" w:tplc="A90473DE">
      <w:start w:val="1"/>
      <w:numFmt w:val="decimal"/>
      <w:lvlText w:val="%2."/>
      <w:lvlJc w:val="left"/>
      <w:pPr>
        <w:tabs>
          <w:tab w:val="num" w:pos="1440"/>
        </w:tabs>
        <w:ind w:left="1440" w:hanging="360"/>
      </w:pPr>
    </w:lvl>
    <w:lvl w:ilvl="2" w:tplc="A10A6C84">
      <w:start w:val="1"/>
      <w:numFmt w:val="decimal"/>
      <w:lvlText w:val="%3."/>
      <w:lvlJc w:val="left"/>
      <w:pPr>
        <w:tabs>
          <w:tab w:val="num" w:pos="2160"/>
        </w:tabs>
        <w:ind w:left="2160" w:hanging="360"/>
      </w:pPr>
    </w:lvl>
    <w:lvl w:ilvl="3" w:tplc="7186C374">
      <w:start w:val="1"/>
      <w:numFmt w:val="decimal"/>
      <w:lvlText w:val="%4."/>
      <w:lvlJc w:val="left"/>
      <w:pPr>
        <w:tabs>
          <w:tab w:val="num" w:pos="2880"/>
        </w:tabs>
        <w:ind w:left="2880" w:hanging="360"/>
      </w:pPr>
    </w:lvl>
    <w:lvl w:ilvl="4" w:tplc="F5682732">
      <w:start w:val="1"/>
      <w:numFmt w:val="decimal"/>
      <w:lvlText w:val="%5."/>
      <w:lvlJc w:val="left"/>
      <w:pPr>
        <w:tabs>
          <w:tab w:val="num" w:pos="3600"/>
        </w:tabs>
        <w:ind w:left="3600" w:hanging="360"/>
      </w:pPr>
    </w:lvl>
    <w:lvl w:ilvl="5" w:tplc="274603EC">
      <w:start w:val="1"/>
      <w:numFmt w:val="decimal"/>
      <w:lvlText w:val="%6."/>
      <w:lvlJc w:val="left"/>
      <w:pPr>
        <w:tabs>
          <w:tab w:val="num" w:pos="4320"/>
        </w:tabs>
        <w:ind w:left="4320" w:hanging="360"/>
      </w:pPr>
    </w:lvl>
    <w:lvl w:ilvl="6" w:tplc="E61ECC5E">
      <w:start w:val="1"/>
      <w:numFmt w:val="decimal"/>
      <w:lvlText w:val="%7."/>
      <w:lvlJc w:val="left"/>
      <w:pPr>
        <w:tabs>
          <w:tab w:val="num" w:pos="5040"/>
        </w:tabs>
        <w:ind w:left="5040" w:hanging="360"/>
      </w:pPr>
    </w:lvl>
    <w:lvl w:ilvl="7" w:tplc="AED8090A">
      <w:start w:val="1"/>
      <w:numFmt w:val="decimal"/>
      <w:lvlText w:val="%8."/>
      <w:lvlJc w:val="left"/>
      <w:pPr>
        <w:tabs>
          <w:tab w:val="num" w:pos="5760"/>
        </w:tabs>
        <w:ind w:left="5760" w:hanging="360"/>
      </w:pPr>
    </w:lvl>
    <w:lvl w:ilvl="8" w:tplc="29D40FAC">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3"/>
  </w:num>
  <w:num w:numId="10">
    <w:abstractNumId w:val="9"/>
  </w:num>
  <w:num w:numId="11">
    <w:abstractNumId w:val="10"/>
  </w:num>
  <w:num w:numId="12">
    <w:abstractNumId w:val="7"/>
  </w:num>
  <w:num w:numId="13">
    <w:abstractNumId w:val="6"/>
  </w:num>
  <w:num w:numId="14">
    <w:abstractNumId w:val="15"/>
  </w:num>
  <w:num w:numId="15">
    <w:abstractNumId w:val="5"/>
  </w:num>
  <w:num w:numId="16">
    <w:abstractNumId w:val="0"/>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538"/>
    <w:rsid w:val="0001247A"/>
    <w:rsid w:val="00054704"/>
    <w:rsid w:val="000E29CB"/>
    <w:rsid w:val="000F18DA"/>
    <w:rsid w:val="00141F48"/>
    <w:rsid w:val="001653FB"/>
    <w:rsid w:val="001B7AF0"/>
    <w:rsid w:val="0024721E"/>
    <w:rsid w:val="002A5669"/>
    <w:rsid w:val="0038057D"/>
    <w:rsid w:val="003F1EA9"/>
    <w:rsid w:val="0061334D"/>
    <w:rsid w:val="007A79E8"/>
    <w:rsid w:val="00840DF7"/>
    <w:rsid w:val="00927D69"/>
    <w:rsid w:val="00AB4468"/>
    <w:rsid w:val="00B52538"/>
    <w:rsid w:val="00B9711C"/>
    <w:rsid w:val="00C60A47"/>
    <w:rsid w:val="00C649D3"/>
    <w:rsid w:val="00C97C90"/>
    <w:rsid w:val="00CD266D"/>
    <w:rsid w:val="00D33399"/>
    <w:rsid w:val="00E5701C"/>
    <w:rsid w:val="00F75313"/>
    <w:rsid w:val="00F8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38"/>
    <w:pPr>
      <w:spacing w:after="200" w:line="276" w:lineRule="auto"/>
    </w:pPr>
    <w:rPr>
      <w:rFonts w:cs="Calibri"/>
      <w:sz w:val="22"/>
      <w:szCs w:val="22"/>
      <w:lang w:eastAsia="en-US"/>
    </w:rPr>
  </w:style>
  <w:style w:type="paragraph" w:styleId="1">
    <w:name w:val="heading 1"/>
    <w:basedOn w:val="a"/>
    <w:next w:val="a"/>
    <w:link w:val="10"/>
    <w:uiPriority w:val="9"/>
    <w:qFormat/>
    <w:locked/>
    <w:rsid w:val="002A5669"/>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link w:val="30"/>
    <w:uiPriority w:val="9"/>
    <w:qFormat/>
    <w:locked/>
    <w:rsid w:val="002A56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locked/>
    <w:rsid w:val="002A5669"/>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99"/>
    <w:qFormat/>
    <w:rsid w:val="00B52538"/>
    <w:pPr>
      <w:ind w:left="720"/>
    </w:pPr>
  </w:style>
  <w:style w:type="table" w:styleId="a5">
    <w:name w:val="Table Grid"/>
    <w:basedOn w:val="a1"/>
    <w:uiPriority w:val="99"/>
    <w:rsid w:val="00B5253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566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2A5669"/>
    <w:rPr>
      <w:rFonts w:ascii="Times New Roman" w:eastAsia="Times New Roman" w:hAnsi="Times New Roman"/>
      <w:b/>
      <w:bCs/>
      <w:sz w:val="27"/>
      <w:szCs w:val="27"/>
    </w:rPr>
  </w:style>
  <w:style w:type="character" w:customStyle="1" w:styleId="50">
    <w:name w:val="Заголовок 5 Знак"/>
    <w:basedOn w:val="a0"/>
    <w:link w:val="5"/>
    <w:rsid w:val="002A5669"/>
    <w:rPr>
      <w:rFonts w:ascii="Times New Roman" w:eastAsia="Times New Roman" w:hAnsi="Times New Roman"/>
      <w:sz w:val="28"/>
      <w:szCs w:val="24"/>
    </w:rPr>
  </w:style>
  <w:style w:type="paragraph" w:customStyle="1" w:styleId="Default">
    <w:name w:val="Default"/>
    <w:rsid w:val="002A5669"/>
    <w:pPr>
      <w:autoSpaceDE w:val="0"/>
      <w:autoSpaceDN w:val="0"/>
      <w:adjustRightInd w:val="0"/>
    </w:pPr>
    <w:rPr>
      <w:rFonts w:ascii="Times New Roman" w:eastAsia="Times New Roman" w:hAnsi="Times New Roman"/>
      <w:color w:val="000000"/>
      <w:sz w:val="24"/>
      <w:szCs w:val="24"/>
    </w:rPr>
  </w:style>
  <w:style w:type="paragraph" w:styleId="a6">
    <w:name w:val="Normal (Web)"/>
    <w:basedOn w:val="a"/>
    <w:uiPriority w:val="99"/>
    <w:rsid w:val="002A5669"/>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11">
    <w:name w:val="Обычный1"/>
    <w:rsid w:val="002A5669"/>
    <w:rPr>
      <w:rFonts w:ascii="Times New Roman" w:eastAsia="Times New Roman" w:hAnsi="Times New Roman"/>
    </w:rPr>
  </w:style>
  <w:style w:type="paragraph" w:styleId="a7">
    <w:name w:val="caption"/>
    <w:basedOn w:val="a"/>
    <w:qFormat/>
    <w:locked/>
    <w:rsid w:val="002A5669"/>
    <w:pPr>
      <w:spacing w:after="0" w:line="240" w:lineRule="auto"/>
      <w:jc w:val="center"/>
    </w:pPr>
    <w:rPr>
      <w:rFonts w:ascii="Times New Roman" w:eastAsia="Times New Roman" w:hAnsi="Times New Roman" w:cs="Times New Roman"/>
      <w:b/>
      <w:sz w:val="32"/>
      <w:szCs w:val="24"/>
      <w:lang w:eastAsia="ru-RU"/>
    </w:rPr>
  </w:style>
  <w:style w:type="paragraph" w:customStyle="1" w:styleId="110">
    <w:name w:val="Заголовок 11"/>
    <w:basedOn w:val="11"/>
    <w:next w:val="11"/>
    <w:rsid w:val="002A5669"/>
    <w:pPr>
      <w:keepNext/>
      <w:widowControl w:val="0"/>
      <w:spacing w:line="320" w:lineRule="exact"/>
      <w:jc w:val="center"/>
      <w:outlineLvl w:val="0"/>
    </w:pPr>
    <w:rPr>
      <w:b/>
      <w:snapToGrid w:val="0"/>
      <w:sz w:val="28"/>
      <w:lang w:val="en-US"/>
    </w:rPr>
  </w:style>
  <w:style w:type="character" w:customStyle="1" w:styleId="apple-converted-space">
    <w:name w:val="apple-converted-space"/>
    <w:basedOn w:val="a0"/>
    <w:rsid w:val="002A5669"/>
  </w:style>
  <w:style w:type="character" w:styleId="a8">
    <w:name w:val="Strong"/>
    <w:basedOn w:val="a0"/>
    <w:uiPriority w:val="22"/>
    <w:qFormat/>
    <w:locked/>
    <w:rsid w:val="002A5669"/>
    <w:rPr>
      <w:b/>
      <w:bCs/>
    </w:rPr>
  </w:style>
  <w:style w:type="character" w:styleId="a9">
    <w:name w:val="Hyperlink"/>
    <w:basedOn w:val="a0"/>
    <w:uiPriority w:val="99"/>
    <w:unhideWhenUsed/>
    <w:rsid w:val="002A5669"/>
    <w:rPr>
      <w:color w:val="0000FF"/>
      <w:u w:val="single"/>
    </w:rPr>
  </w:style>
  <w:style w:type="paragraph" w:styleId="HTML">
    <w:name w:val="HTML Preformatted"/>
    <w:basedOn w:val="a"/>
    <w:link w:val="HTML0"/>
    <w:uiPriority w:val="99"/>
    <w:semiHidden/>
    <w:unhideWhenUsed/>
    <w:rsid w:val="002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5669"/>
    <w:rPr>
      <w:rFonts w:ascii="Courier New" w:eastAsia="Times New Roman" w:hAnsi="Courier New" w:cs="Courier New"/>
      <w:sz w:val="20"/>
      <w:szCs w:val="20"/>
    </w:rPr>
  </w:style>
  <w:style w:type="paragraph" w:customStyle="1" w:styleId="TableParagraph">
    <w:name w:val="Table Paragraph"/>
    <w:basedOn w:val="a"/>
    <w:uiPriority w:val="1"/>
    <w:qFormat/>
    <w:rsid w:val="002A5669"/>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F1E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99"/>
    <w:qFormat/>
    <w:locked/>
    <w:rsid w:val="00C60A47"/>
    <w:rPr>
      <w:rFonts w:cs="Calibri"/>
      <w:sz w:val="22"/>
      <w:szCs w:val="22"/>
      <w:lang w:eastAsia="en-US"/>
    </w:rPr>
  </w:style>
  <w:style w:type="character" w:customStyle="1" w:styleId="CharAttribute502">
    <w:name w:val="CharAttribute502"/>
    <w:rsid w:val="00C60A47"/>
    <w:rPr>
      <w:rFonts w:ascii="Times New Roman" w:eastAsia="Times New Roman"/>
      <w:i/>
      <w:sz w:val="28"/>
    </w:rPr>
  </w:style>
  <w:style w:type="character" w:customStyle="1" w:styleId="CharAttribute511">
    <w:name w:val="CharAttribute511"/>
    <w:uiPriority w:val="99"/>
    <w:rsid w:val="00C60A47"/>
    <w:rPr>
      <w:rFonts w:ascii="Times New Roman" w:eastAsia="Times New Roman"/>
      <w:sz w:val="28"/>
    </w:rPr>
  </w:style>
  <w:style w:type="character" w:customStyle="1" w:styleId="CharAttribute512">
    <w:name w:val="CharAttribute512"/>
    <w:rsid w:val="00C60A47"/>
    <w:rPr>
      <w:rFonts w:ascii="Times New Roman"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90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yadi.sk/d/17gGrZq4XB_WVQ" TargetMode="External"/><Relationship Id="rId117" Type="http://schemas.openxmlformats.org/officeDocument/2006/relationships/hyperlink" Target="https://abitur.cbias.ru/" TargetMode="External"/><Relationship Id="rId21" Type="http://schemas.openxmlformats.org/officeDocument/2006/relationships/hyperlink" Target="http://resurs-yar.ru/files/spec/monitoring2019.pdf" TargetMode="External"/><Relationship Id="rId42" Type="http://schemas.openxmlformats.org/officeDocument/2006/relationships/hyperlink" Target="http://bilet-help.worldskills.ru/" TargetMode="External"/><Relationship Id="rId47" Type="http://schemas.openxmlformats.org/officeDocument/2006/relationships/hyperlink" Target="http://resurs-yar.ru/specialistam/organizaciya_i_provedenie_proforientacionnoj_raboty/meropriyatiya_dlya_vas/" TargetMode="External"/><Relationship Id="rId63" Type="http://schemas.openxmlformats.org/officeDocument/2006/relationships/hyperlink" Target="https://yar-pk.edu.yar.ru/reg.html" TargetMode="External"/><Relationship Id="rId68" Type="http://schemas.openxmlformats.org/officeDocument/2006/relationships/hyperlink" Target="http://www.ytuipt.ru/abilimpikspro" TargetMode="External"/><Relationship Id="rId84" Type="http://schemas.openxmlformats.org/officeDocument/2006/relationships/hyperlink" Target="http://resurs-yar.ru/specialistam/organizaciya_i_provedenie_proforientacionnoj_raboty/vremya_vybirat_professiyu_dni_po/" TargetMode="External"/><Relationship Id="rId89" Type="http://schemas.openxmlformats.org/officeDocument/2006/relationships/hyperlink" Target="http://resurs-yar.ru/specialistam/organizaciya_i_provedenie_proforientacionnoj_raboty/zdes_nam_jit/" TargetMode="External"/><Relationship Id="rId112" Type="http://schemas.openxmlformats.org/officeDocument/2006/relationships/hyperlink" Target="https://ws.studylib.ru/doc/4299220/--zhurnal-rukovoditelya-upravleniya-obrazovaniem" TargetMode="External"/><Relationship Id="rId133" Type="http://schemas.openxmlformats.org/officeDocument/2006/relationships/hyperlink" Target="http://metodkabi.net.ru/index.php?id=34" TargetMode="External"/><Relationship Id="rId138" Type="http://schemas.openxmlformats.org/officeDocument/2006/relationships/hyperlink" Target="http://metodkabi.net.ru/index.php?id=31" TargetMode="External"/><Relationship Id="rId154" Type="http://schemas.openxmlformats.org/officeDocument/2006/relationships/hyperlink" Target="http://metodkabi.net.ru/index.php?id=34" TargetMode="External"/><Relationship Id="rId159" Type="http://schemas.openxmlformats.org/officeDocument/2006/relationships/theme" Target="theme/theme1.xml"/><Relationship Id="rId16" Type="http://schemas.openxmlformats.org/officeDocument/2006/relationships/hyperlink" Target="http://resurs-yar.ru/shkolnikam_i_abiturientam/buduwaya_rabota_ili_ekonomika_yaroslavii_i_rynok_truda1/" TargetMode="External"/><Relationship Id="rId107" Type="http://schemas.openxmlformats.org/officeDocument/2006/relationships/hyperlink" Target="https://ws.studylib.ru/doc/4299220/--zhurnal-rukovoditelya-upravleniya-obrazovaniem" TargetMode="External"/><Relationship Id="rId11" Type="http://schemas.openxmlformats.org/officeDocument/2006/relationships/hyperlink" Target="http://resurs-yar.ru/shkolnikam_i_abiturientam/buduwaya_rabota_ili_ekonomika_yaroslavii_i_rynok_truda1/" TargetMode="External"/><Relationship Id="rId32" Type="http://schemas.openxmlformats.org/officeDocument/2006/relationships/hyperlink" Target="https://yarmp.ru/information" TargetMode="External"/><Relationship Id="rId37" Type="http://schemas.openxmlformats.org/officeDocument/2006/relationships/hyperlink" Target="http://atlas100.ru/" TargetMode="External"/><Relationship Id="rId53" Type="http://schemas.openxmlformats.org/officeDocument/2006/relationships/hyperlink" Target="http://resurs-yar.ru/specialistam/organizaciya_i_provedenie_proforientacionnoj_raboty/meropriyatiya_dlya_vas/" TargetMode="External"/><Relationship Id="rId58" Type="http://schemas.openxmlformats.org/officeDocument/2006/relationships/hyperlink" Target="http://resurs-yar.ru/files/news/24-7745_19.pdf" TargetMode="External"/><Relationship Id="rId74" Type="http://schemas.openxmlformats.org/officeDocument/2006/relationships/hyperlink" Target="https://cdutt.edu.yar.ru/regionalniy_koordinatsionniy_tsentr_juniorskills/regionalniy_chempionat_juniorskills__2018.html" TargetMode="External"/><Relationship Id="rId79" Type="http://schemas.openxmlformats.org/officeDocument/2006/relationships/hyperlink" Target="http://resurs-yar.ru/specialistam/organizaciya_i_provedenie_proforientacionnoj_raboty/vremya_vybirat_professiyu_dni_po/" TargetMode="External"/><Relationship Id="rId102" Type="http://schemas.openxmlformats.org/officeDocument/2006/relationships/hyperlink" Target="http://resurs-yar.ru/prognozy_rynka_truda/prognozirovanie_kadrovyh_potrebnostej/prognozy_i_monitoringi/" TargetMode="External"/><Relationship Id="rId123" Type="http://schemas.openxmlformats.org/officeDocument/2006/relationships/hyperlink" Target="http://resurs-yar.ru/shkolnikam_i_abiturientam/vyberi_svoe_professionalnoe_buduwee/poznaj_sebya/" TargetMode="External"/><Relationship Id="rId128" Type="http://schemas.openxmlformats.org/officeDocument/2006/relationships/hyperlink" Target="http://gurutestov.ru/test/24" TargetMode="External"/><Relationship Id="rId144" Type="http://schemas.openxmlformats.org/officeDocument/2006/relationships/hyperlink" Target="http://metodkabi.net.ru/index.php?id=32" TargetMode="External"/><Relationship Id="rId149" Type="http://schemas.openxmlformats.org/officeDocument/2006/relationships/hyperlink" Target="http://metodkabi.net.ru/index.php?id=34" TargetMode="External"/><Relationship Id="rId5" Type="http://schemas.openxmlformats.org/officeDocument/2006/relationships/webSettings" Target="webSettings.xml"/><Relationship Id="rId90" Type="http://schemas.openxmlformats.org/officeDocument/2006/relationships/hyperlink" Target="http://resurs-yar.ru/specialistam/organizaciya_i_provedenie_proforientacionnoj_raboty/zdes_nam_jit/" TargetMode="External"/><Relationship Id="rId95" Type="http://schemas.openxmlformats.org/officeDocument/2006/relationships/hyperlink" Target="https://yadi.sk/d/17gGrZq4XB_WVQ" TargetMode="External"/><Relationship Id="rId22" Type="http://schemas.openxmlformats.org/officeDocument/2006/relationships/hyperlink" Target="https://vk.com/video-62744261_456239122" TargetMode="External"/><Relationship Id="rId27" Type="http://schemas.openxmlformats.org/officeDocument/2006/relationships/hyperlink" Target="https://yadi.sk/d/17gGrZq4XB_WVQ" TargetMode="External"/><Relationship Id="rId43" Type="http://schemas.openxmlformats.org/officeDocument/2006/relationships/hyperlink" Target="http://bilet-help.worldskills.ru/" TargetMode="External"/><Relationship Id="rId48" Type="http://schemas.openxmlformats.org/officeDocument/2006/relationships/hyperlink" Target="http://resurs-yar.ru/specialistam/organizaciya_i_provedenie_proforientacionnoj_raboty/meropriyatiya_dlya_vas/" TargetMode="External"/><Relationship Id="rId64" Type="http://schemas.openxmlformats.org/officeDocument/2006/relationships/hyperlink" Target="https://yar-pk.edu.yar.ru/reg.html" TargetMode="External"/><Relationship Id="rId69" Type="http://schemas.openxmlformats.org/officeDocument/2006/relationships/hyperlink" Target="https://cdutt.edu.yar.ru/regionalniy_koordinatsionniy_tsentr_juniorskills/regionalniy_chempionat_juniorskills__2018.html" TargetMode="External"/><Relationship Id="rId113" Type="http://schemas.openxmlformats.org/officeDocument/2006/relationships/hyperlink" Target="http://resurs-yar.ru/roditelyam/" TargetMode="External"/><Relationship Id="rId118" Type="http://schemas.openxmlformats.org/officeDocument/2006/relationships/hyperlink" Target="https://www.yarsemja.com/" TargetMode="External"/><Relationship Id="rId134" Type="http://schemas.openxmlformats.org/officeDocument/2006/relationships/hyperlink" Target="http://metodkabi.net.ru/index.php?id=35" TargetMode="External"/><Relationship Id="rId139" Type="http://schemas.openxmlformats.org/officeDocument/2006/relationships/hyperlink" Target="http://metodkabi.net.ru/index.php?id=31" TargetMode="External"/><Relationship Id="rId80" Type="http://schemas.openxmlformats.org/officeDocument/2006/relationships/hyperlink" Target="http://resurs-yar.ru/specialistam/organizaciya_i_provedenie_proforientacionnoj_raboty/vremya_vybirat_professiyu_dni_po/" TargetMode="External"/><Relationship Id="rId85" Type="http://schemas.openxmlformats.org/officeDocument/2006/relationships/hyperlink" Target="http://resurs-yar.ru/specialistam/organizaciya_i_provedenie_proforientacionnoj_raboty/vremya_vybirat_professiyu_dni_po/" TargetMode="External"/><Relationship Id="rId150" Type="http://schemas.openxmlformats.org/officeDocument/2006/relationships/hyperlink" Target="http://metodkabi.net.ru/index.php?id=31" TargetMode="External"/><Relationship Id="rId155" Type="http://schemas.openxmlformats.org/officeDocument/2006/relationships/hyperlink" Target="http://metodkabi.net.ru/index.php?id=35" TargetMode="External"/><Relationship Id="rId12" Type="http://schemas.openxmlformats.org/officeDocument/2006/relationships/hyperlink" Target="http://resurs-yar.ru/shkolnikam_i_abiturientam/buduwaya_rabota_ili_ekonomika_yaroslavii_i_rynok_truda1/" TargetMode="External"/><Relationship Id="rId17" Type="http://schemas.openxmlformats.org/officeDocument/2006/relationships/hyperlink" Target="http://resurs-yar.ru/shkolnikam_i_abiturientam/buduwaya_rabota_ili_ekonomika_yaroslavii_i_rynok_truda1/" TargetMode="External"/><Relationship Id="rId33" Type="http://schemas.openxmlformats.org/officeDocument/2006/relationships/hyperlink" Target="https://yarmp.ru/information" TargetMode="External"/><Relationship Id="rId38" Type="http://schemas.openxmlformats.org/officeDocument/2006/relationships/hyperlink" Target="https://proektoria.online/" TargetMode="External"/><Relationship Id="rId59" Type="http://schemas.openxmlformats.org/officeDocument/2006/relationships/hyperlink" Target="http://resurs-yar.ru/files/news/24-7745_19.pdf" TargetMode="External"/><Relationship Id="rId103" Type="http://schemas.openxmlformats.org/officeDocument/2006/relationships/hyperlink" Target="http://resurs-yar.ru/prognozy_rynka_truda/prognozirovanie_kadrovyh_potrebnostej/prognozy_i_monitoringi/" TargetMode="External"/><Relationship Id="rId108" Type="http://schemas.openxmlformats.org/officeDocument/2006/relationships/hyperlink" Target="https://ws.studylib.ru/doc/4299220/--zhurnal-rukovoditelya-upravleniya-obrazovaniem" TargetMode="External"/><Relationship Id="rId124" Type="http://schemas.openxmlformats.org/officeDocument/2006/relationships/hyperlink" Target="http://resurs-yar.ru/shkolnikam_i_abiturientam/vyberi_svoe_professionalnoe_buduwee/poznaj_sebya/" TargetMode="External"/><Relationship Id="rId129" Type="http://schemas.openxmlformats.org/officeDocument/2006/relationships/hyperlink" Target="http://gurutestov.ru/test/24" TargetMode="External"/><Relationship Id="rId20" Type="http://schemas.openxmlformats.org/officeDocument/2006/relationships/hyperlink" Target="http://resurs-yar.ru/files/spec/monitoring2019.pdf" TargetMode="External"/><Relationship Id="rId41" Type="http://schemas.openxmlformats.org/officeDocument/2006/relationships/hyperlink" Target="http://resurs-yar.ru/specialistam/" TargetMode="External"/><Relationship Id="rId54" Type="http://schemas.openxmlformats.org/officeDocument/2006/relationships/hyperlink" Target="http://resurs-yar.ru/files/news/24-7745_19.pdf" TargetMode="External"/><Relationship Id="rId62" Type="http://schemas.openxmlformats.org/officeDocument/2006/relationships/hyperlink" Target="http://www.&#1079;&#1072;&#1089;&#1086;&#1073;&#1086;&#1081;.&#1088;&#1092;/" TargetMode="External"/><Relationship Id="rId70" Type="http://schemas.openxmlformats.org/officeDocument/2006/relationships/hyperlink" Target="https://cdutt.edu.yar.ru/regionalniy_koordinatsionniy_tsentr_juniorskills/regionalniy_chempionat_juniorskills__2018.html" TargetMode="External"/><Relationship Id="rId75" Type="http://schemas.openxmlformats.org/officeDocument/2006/relationships/hyperlink" Target="https://cdutt.edu.yar.ru/regionalniy_koordinatsionniy_tsentr_juniorskills/regionalniy_chempionat_juniorskills__2018.html" TargetMode="External"/><Relationship Id="rId83" Type="http://schemas.openxmlformats.org/officeDocument/2006/relationships/hyperlink" Target="http://resurs-yar.ru/specialistam/organizaciya_i_provedenie_proforientacionnoj_raboty/vremya_vybirat_professiyu_dni_po/" TargetMode="External"/><Relationship Id="rId88" Type="http://schemas.openxmlformats.org/officeDocument/2006/relationships/hyperlink" Target="http://resurs-yar.ru/specialistam/organizaciya_i_provedenie_proforientacionnoj_raboty/zdes_nam_jit/" TargetMode="External"/><Relationship Id="rId91" Type="http://schemas.openxmlformats.org/officeDocument/2006/relationships/hyperlink" Target="http://resurs-yar.ru/specialistam/organizaciya_i_provedenie_proforientacionnoj_raboty/zdes_nam_jit/" TargetMode="External"/><Relationship Id="rId96" Type="http://schemas.openxmlformats.org/officeDocument/2006/relationships/hyperlink" Target="https://yadi.sk/d/17gGrZq4XB_WVQ" TargetMode="External"/><Relationship Id="rId111" Type="http://schemas.openxmlformats.org/officeDocument/2006/relationships/hyperlink" Target="https://ws.studylib.ru/doc/4299220/--zhurnal-rukovoditelya-upravleniya-obrazovaniem" TargetMode="External"/><Relationship Id="rId132" Type="http://schemas.openxmlformats.org/officeDocument/2006/relationships/hyperlink" Target="http://metodkabi.net.ru/index.php?id=33" TargetMode="External"/><Relationship Id="rId140" Type="http://schemas.openxmlformats.org/officeDocument/2006/relationships/hyperlink" Target="http://metodkabi.net.ru/index.php?id=31" TargetMode="External"/><Relationship Id="rId145" Type="http://schemas.openxmlformats.org/officeDocument/2006/relationships/hyperlink" Target="http://metodkabi.net.ru/index.php?id=33" TargetMode="External"/><Relationship Id="rId153" Type="http://schemas.openxmlformats.org/officeDocument/2006/relationships/hyperlink" Target="http://metodkabi.net.ru/index.php?id=35" TargetMode="External"/><Relationship Id="rId1" Type="http://schemas.openxmlformats.org/officeDocument/2006/relationships/numbering" Target="numbering.xml"/><Relationship Id="rId6" Type="http://schemas.openxmlformats.org/officeDocument/2006/relationships/hyperlink" Target="https://proektoria.online/" TargetMode="External"/><Relationship Id="rId15" Type="http://schemas.openxmlformats.org/officeDocument/2006/relationships/hyperlink" Target="http://resurs-yar.ru/shkolnikam_i_abiturientam/buduwaya_rabota_ili_ekonomika_yaroslavii_i_rynok_truda1/" TargetMode="External"/><Relationship Id="rId23" Type="http://schemas.openxmlformats.org/officeDocument/2006/relationships/hyperlink" Target="https://vk.com/video-62744261_456239122" TargetMode="External"/><Relationship Id="rId28" Type="http://schemas.openxmlformats.org/officeDocument/2006/relationships/hyperlink" Target="https://yadi.sk/d/17gGrZq4XB_WVQ" TargetMode="External"/><Relationship Id="rId36" Type="http://schemas.openxmlformats.org/officeDocument/2006/relationships/hyperlink" Target="http://resurs-yar.ru/files/spec/tr_podr.pdf" TargetMode="External"/><Relationship Id="rId49" Type="http://schemas.openxmlformats.org/officeDocument/2006/relationships/hyperlink" Target="http://resurs-yar.ru/specialistam/organizaciya_i_provedenie_proforientacionnoj_raboty/meropriyatiya_dlya_vas/" TargetMode="External"/><Relationship Id="rId57" Type="http://schemas.openxmlformats.org/officeDocument/2006/relationships/hyperlink" Target="http://resurs-yar.ru/files/news/24-7745_19.pdf" TargetMode="External"/><Relationship Id="rId106" Type="http://schemas.openxmlformats.org/officeDocument/2006/relationships/hyperlink" Target="https://ws.studylib.ru/doc/4299220/--zhurnal-rukovoditelya-upravleniya-obrazovaniem" TargetMode="External"/><Relationship Id="rId114" Type="http://schemas.openxmlformats.org/officeDocument/2006/relationships/hyperlink" Target="http://resurs-yar.ru/roditelyam/" TargetMode="External"/><Relationship Id="rId119" Type="http://schemas.openxmlformats.org/officeDocument/2006/relationships/hyperlink" Target="https://www.yarsemja.com/" TargetMode="External"/><Relationship Id="rId127" Type="http://schemas.openxmlformats.org/officeDocument/2006/relationships/hyperlink" Target="http://gurutestov.ru/test/24" TargetMode="External"/><Relationship Id="rId10" Type="http://schemas.openxmlformats.org/officeDocument/2006/relationships/hyperlink" Target="http://resurs-yar.ru/shkolnikam_i_abiturientam/buduwaya_rabota_ili_ekonomika_yaroslavii_i_rynok_truda1/" TargetMode="External"/><Relationship Id="rId31" Type="http://schemas.openxmlformats.org/officeDocument/2006/relationships/hyperlink" Target="http://resurs-yar.ru/zapis_na_konsultaciyu/" TargetMode="External"/><Relationship Id="rId44" Type="http://schemas.openxmlformats.org/officeDocument/2006/relationships/hyperlink" Target="http://bilet-help.worldskills.ru/" TargetMode="External"/><Relationship Id="rId52" Type="http://schemas.openxmlformats.org/officeDocument/2006/relationships/hyperlink" Target="http://resurs-yar.ru/specialistam/organizaciya_i_provedenie_proforientacionnoj_raboty/meropriyatiya_dlya_vas/" TargetMode="External"/><Relationship Id="rId60" Type="http://schemas.openxmlformats.org/officeDocument/2006/relationships/hyperlink" Target="https://proektoria.online/" TargetMode="External"/><Relationship Id="rId65" Type="http://schemas.openxmlformats.org/officeDocument/2006/relationships/hyperlink" Target="https://yar-pk.edu.yar.ru/reg.html" TargetMode="External"/><Relationship Id="rId73" Type="http://schemas.openxmlformats.org/officeDocument/2006/relationships/hyperlink" Target="https://cdutt.edu.yar.ru/regionalniy_koordinatsionniy_tsentr_juniorskills/regionalniy_chempionat_juniorskills__2018.html" TargetMode="External"/><Relationship Id="rId78" Type="http://schemas.openxmlformats.org/officeDocument/2006/relationships/hyperlink" Target="http://resurs-yar.ru/specialistam/organizaciya_i_provedenie_proforientacionnoj_raboty/vremya_vybirat_professiyu_dni_po/" TargetMode="External"/><Relationship Id="rId81" Type="http://schemas.openxmlformats.org/officeDocument/2006/relationships/hyperlink" Target="http://resurs-yar.ru/specialistam/organizaciya_i_provedenie_proforientacionnoj_raboty/vremya_vybirat_professiyu_dni_po/" TargetMode="External"/><Relationship Id="rId86" Type="http://schemas.openxmlformats.org/officeDocument/2006/relationships/hyperlink" Target="http://resurs-yar.ru/specialistam/organizaciya_i_provedenie_proforientacionnoj_raboty/zdes_nam_jit/" TargetMode="External"/><Relationship Id="rId94" Type="http://schemas.openxmlformats.org/officeDocument/2006/relationships/hyperlink" Target="https://yadi.sk/d/17gGrZq4XB_WVQ" TargetMode="External"/><Relationship Id="rId99" Type="http://schemas.openxmlformats.org/officeDocument/2006/relationships/hyperlink" Target="http://resurs-yar.ru/prognozy_rynka_truda/prognozirovanie_kadrovyh_potrebnostej/prognozy_i_monitoringi/" TargetMode="External"/><Relationship Id="rId101" Type="http://schemas.openxmlformats.org/officeDocument/2006/relationships/hyperlink" Target="http://resurs-yar.ru/prognozy_rynka_truda/prognozirovanie_kadrovyh_potrebnostej/prognozy_i_monitoringi/" TargetMode="External"/><Relationship Id="rId122" Type="http://schemas.openxmlformats.org/officeDocument/2006/relationships/hyperlink" Target="http://resurs-yar.ru/shkolnikam_i_abiturientam/vyberi_svoe_professionalnoe_buduwee/poznaj_sebya/" TargetMode="External"/><Relationship Id="rId130" Type="http://schemas.openxmlformats.org/officeDocument/2006/relationships/hyperlink" Target="http://gurutestov.ru/test/24" TargetMode="External"/><Relationship Id="rId135" Type="http://schemas.openxmlformats.org/officeDocument/2006/relationships/hyperlink" Target="http://metodkabi.net.ru/index.php?id=31" TargetMode="External"/><Relationship Id="rId143" Type="http://schemas.openxmlformats.org/officeDocument/2006/relationships/hyperlink" Target="http://metodkabi.net.ru/index.php?id=32" TargetMode="External"/><Relationship Id="rId148" Type="http://schemas.openxmlformats.org/officeDocument/2006/relationships/hyperlink" Target="http://metodkabi.net.ru/index.php?id=34" TargetMode="External"/><Relationship Id="rId151" Type="http://schemas.openxmlformats.org/officeDocument/2006/relationships/hyperlink" Target="http://metodkabi.net.ru/index.php?id=35" TargetMode="External"/><Relationship Id="rId156" Type="http://schemas.openxmlformats.org/officeDocument/2006/relationships/hyperlink" Target="http://metodkabi.net.ru/index.php?id=33" TargetMode="External"/><Relationship Id="rId4" Type="http://schemas.openxmlformats.org/officeDocument/2006/relationships/settings" Target="settings.xml"/><Relationship Id="rId9" Type="http://schemas.openxmlformats.org/officeDocument/2006/relationships/hyperlink" Target="http://resurs-yar.ru/specialistam/" TargetMode="External"/><Relationship Id="rId13" Type="http://schemas.openxmlformats.org/officeDocument/2006/relationships/hyperlink" Target="http://resurs-yar.ru/shkolnikam_i_abiturientam/buduwaya_rabota_ili_ekonomika_yaroslavii_i_rynok_truda1/" TargetMode="External"/><Relationship Id="rId18" Type="http://schemas.openxmlformats.org/officeDocument/2006/relationships/hyperlink" Target="http://resurs-yar.ru/files/spec/monitoring2019.pdf" TargetMode="External"/><Relationship Id="rId39" Type="http://schemas.openxmlformats.org/officeDocument/2006/relationships/hyperlink" Target="https://proektoria.online/" TargetMode="External"/><Relationship Id="rId109" Type="http://schemas.openxmlformats.org/officeDocument/2006/relationships/hyperlink" Target="https://ws.studylib.ru/doc/4299220/--zhurnal-rukovoditelya-upravleniya-obrazovaniem" TargetMode="External"/><Relationship Id="rId34" Type="http://schemas.openxmlformats.org/officeDocument/2006/relationships/hyperlink" Target="http://resurs-yar.ru/files/spec/tr_podr.pdf" TargetMode="External"/><Relationship Id="rId50" Type="http://schemas.openxmlformats.org/officeDocument/2006/relationships/hyperlink" Target="http://resurs-yar.ru/specialistam/organizaciya_i_provedenie_proforientacionnoj_raboty/meropriyatiya_dlya_vas/" TargetMode="External"/><Relationship Id="rId55" Type="http://schemas.openxmlformats.org/officeDocument/2006/relationships/hyperlink" Target="http://resurs-yar.ru/files/news/24-7745_19.pdf" TargetMode="External"/><Relationship Id="rId76" Type="http://schemas.openxmlformats.org/officeDocument/2006/relationships/hyperlink" Target="https://cdutt.edu.yar.ru/regionalniy_koordinatsionniy_tsentr_juniorskills/regionalniy_chempionat_juniorskills__2018.html" TargetMode="External"/><Relationship Id="rId97" Type="http://schemas.openxmlformats.org/officeDocument/2006/relationships/hyperlink" Target="http://xn--/" TargetMode="External"/><Relationship Id="rId104" Type="http://schemas.openxmlformats.org/officeDocument/2006/relationships/hyperlink" Target="http://resurs-yar.ru/prognozy_rynka_truda/prognozirovanie_kadrovyh_potrebnostej/prognozy_i_monitoringi/" TargetMode="External"/><Relationship Id="rId120" Type="http://schemas.openxmlformats.org/officeDocument/2006/relationships/hyperlink" Target="http://resurs-yar.ru/shkolnikam_i_abiturientam/vyberi_svoe_professionalnoe_buduwee/poznaj_sebya/" TargetMode="External"/><Relationship Id="rId125" Type="http://schemas.openxmlformats.org/officeDocument/2006/relationships/hyperlink" Target="http://resurs-yar.ru/shkolnikam_i_abiturientam/vyberi_svoe_professionalnoe_buduwee/poznaj_sebya/" TargetMode="External"/><Relationship Id="rId141" Type="http://schemas.openxmlformats.org/officeDocument/2006/relationships/hyperlink" Target="http://metodkabi.net.ru/index.php?id=31" TargetMode="External"/><Relationship Id="rId146" Type="http://schemas.openxmlformats.org/officeDocument/2006/relationships/hyperlink" Target="http://metodkabi.net.ru/index.php?id=33" TargetMode="External"/><Relationship Id="rId7" Type="http://schemas.openxmlformats.org/officeDocument/2006/relationships/hyperlink" Target="https://navigatum.ru/" TargetMode="External"/><Relationship Id="rId71" Type="http://schemas.openxmlformats.org/officeDocument/2006/relationships/hyperlink" Target="https://cdutt.edu.yar.ru/regionalniy_koordinatsionniy_tsentr_juniorskills/regionalniy_chempionat_juniorskills__2018.html" TargetMode="External"/><Relationship Id="rId92" Type="http://schemas.openxmlformats.org/officeDocument/2006/relationships/hyperlink" Target="http://resurs-yar.ru/specialistam/organizaciya_i_provedenie_proforientacionnoj_raboty/zdes_nam_jit/" TargetMode="External"/><Relationship Id="rId2" Type="http://schemas.openxmlformats.org/officeDocument/2006/relationships/styles" Target="styles.xml"/><Relationship Id="rId29" Type="http://schemas.openxmlformats.org/officeDocument/2006/relationships/hyperlink" Target="http://resurs-yar.ru/zapis_na_konsultaciyu/" TargetMode="External"/><Relationship Id="rId24" Type="http://schemas.openxmlformats.org/officeDocument/2006/relationships/hyperlink" Target="https://vk.com/video-62744261_456239122" TargetMode="External"/><Relationship Id="rId40" Type="http://schemas.openxmlformats.org/officeDocument/2006/relationships/hyperlink" Target="http://resurs-yar.ru/specialistam/" TargetMode="External"/><Relationship Id="rId45" Type="http://schemas.openxmlformats.org/officeDocument/2006/relationships/hyperlink" Target="http://bilet-help.worldskills.ru/" TargetMode="External"/><Relationship Id="rId66" Type="http://schemas.openxmlformats.org/officeDocument/2006/relationships/hyperlink" Target="http://www.ytuipt.ru/abilimpikspro" TargetMode="External"/><Relationship Id="rId87" Type="http://schemas.openxmlformats.org/officeDocument/2006/relationships/hyperlink" Target="http://resurs-yar.ru/specialistam/organizaciya_i_provedenie_proforientacionnoj_raboty/zdes_nam_jit/" TargetMode="External"/><Relationship Id="rId110" Type="http://schemas.openxmlformats.org/officeDocument/2006/relationships/hyperlink" Target="https://ws.studylib.ru/doc/4299220/--zhurnal-rukovoditelya-upravleniya-obrazovaniem" TargetMode="External"/><Relationship Id="rId115" Type="http://schemas.openxmlformats.org/officeDocument/2006/relationships/hyperlink" Target="https://shpb.edu.yar.ru/" TargetMode="External"/><Relationship Id="rId131" Type="http://schemas.openxmlformats.org/officeDocument/2006/relationships/hyperlink" Target="http://metodkabi.net.ru/index.php?id=32" TargetMode="External"/><Relationship Id="rId136" Type="http://schemas.openxmlformats.org/officeDocument/2006/relationships/hyperlink" Target="http://metodkabi.net.ru/index.php?id=31" TargetMode="External"/><Relationship Id="rId157" Type="http://schemas.openxmlformats.org/officeDocument/2006/relationships/hyperlink" Target="http://metodkabi.net.ru/index.php?id=32" TargetMode="External"/><Relationship Id="rId61" Type="http://schemas.openxmlformats.org/officeDocument/2006/relationships/hyperlink" Target="https://proektoria.online/" TargetMode="External"/><Relationship Id="rId82" Type="http://schemas.openxmlformats.org/officeDocument/2006/relationships/hyperlink" Target="http://resurs-yar.ru/specialistam/organizaciya_i_provedenie_proforientacionnoj_raboty/vremya_vybirat_professiyu_dni_po/" TargetMode="External"/><Relationship Id="rId152" Type="http://schemas.openxmlformats.org/officeDocument/2006/relationships/hyperlink" Target="http://metodkabi.net.ru/index.php?id=35" TargetMode="External"/><Relationship Id="rId19" Type="http://schemas.openxmlformats.org/officeDocument/2006/relationships/hyperlink" Target="http://resurs-yar.ru/files/spec/monitoring2019.pdf" TargetMode="External"/><Relationship Id="rId14" Type="http://schemas.openxmlformats.org/officeDocument/2006/relationships/hyperlink" Target="http://resurs-yar.ru/shkolnikam_i_abiturientam/buduwaya_rabota_ili_ekonomika_yaroslavii_i_rynok_truda1/" TargetMode="External"/><Relationship Id="rId30" Type="http://schemas.openxmlformats.org/officeDocument/2006/relationships/hyperlink" Target="http://resurs-yar.ru/zapis_na_konsultaciyu/" TargetMode="External"/><Relationship Id="rId35" Type="http://schemas.openxmlformats.org/officeDocument/2006/relationships/hyperlink" Target="http://resurs-yar.ru/files/spec/tr_podr.pdf" TargetMode="External"/><Relationship Id="rId56" Type="http://schemas.openxmlformats.org/officeDocument/2006/relationships/hyperlink" Target="http://resurs-yar.ru/files/news/24-7745_19.pdf" TargetMode="External"/><Relationship Id="rId77" Type="http://schemas.openxmlformats.org/officeDocument/2006/relationships/hyperlink" Target="https://cdutt.edu.yar.ru/regionalniy_koordinatsionniy_tsentr_juniorskills/regionalniy_chempionat_juniorskills__2018.html" TargetMode="External"/><Relationship Id="rId100" Type="http://schemas.openxmlformats.org/officeDocument/2006/relationships/hyperlink" Target="http://resurs-yar.ru/prognozy_rynka_truda/prognozirovanie_kadrovyh_potrebnostej/prognozy_i_monitoringi/" TargetMode="External"/><Relationship Id="rId105" Type="http://schemas.openxmlformats.org/officeDocument/2006/relationships/hyperlink" Target="http://resurs-yar.ru/prognozy_rynka_truda/prognozirovanie_kadrovyh_potrebnostej/prognozy_i_monitoringi/" TargetMode="External"/><Relationship Id="rId126" Type="http://schemas.openxmlformats.org/officeDocument/2006/relationships/hyperlink" Target="http://resurs-yar.ru/shkolnikam_i_abiturientam/vyberi_svoe_professionalnoe_buduwee/poznaj_sebya/" TargetMode="External"/><Relationship Id="rId147" Type="http://schemas.openxmlformats.org/officeDocument/2006/relationships/hyperlink" Target="http://metodkabi.net.ru/index.php?id=34" TargetMode="External"/><Relationship Id="rId8" Type="http://schemas.openxmlformats.org/officeDocument/2006/relationships/hyperlink" Target="http://resurs-yar.ru/specialistam/" TargetMode="External"/><Relationship Id="rId51" Type="http://schemas.openxmlformats.org/officeDocument/2006/relationships/hyperlink" Target="http://resurs-yar.ru/specialistam/organizaciya_i_provedenie_proforientacionnoj_raboty/meropriyatiya_dlya_vas/" TargetMode="External"/><Relationship Id="rId72" Type="http://schemas.openxmlformats.org/officeDocument/2006/relationships/hyperlink" Target="https://cdutt.edu.yar.ru/regionalniy_koordinatsionniy_tsentr_juniorskills/regionalniy_chempionat_juniorskills__2018.html" TargetMode="External"/><Relationship Id="rId93" Type="http://schemas.openxmlformats.org/officeDocument/2006/relationships/hyperlink" Target="http://resurs-yar.ru/specialistam/organizaciya_i_provedenie_proforientacionnoj_raboty/zdes_nam_jit/" TargetMode="External"/><Relationship Id="rId98" Type="http://schemas.openxmlformats.org/officeDocument/2006/relationships/hyperlink" Target="http://resurs-yar.ru/prognozy_rynka_truda/prognozirovanie_kadrovyh_potrebnostej/prognozy_i_monitoringi/" TargetMode="External"/><Relationship Id="rId121" Type="http://schemas.openxmlformats.org/officeDocument/2006/relationships/hyperlink" Target="http://resurs-yar.ru/shkolnikam_i_abiturientam/vyberi_svoe_professionalnoe_buduwee/poznaj_sebya/" TargetMode="External"/><Relationship Id="rId142" Type="http://schemas.openxmlformats.org/officeDocument/2006/relationships/hyperlink" Target="http://metodkabi.net.ru/index.php?id=31" TargetMode="External"/><Relationship Id="rId3" Type="http://schemas.microsoft.com/office/2007/relationships/stylesWithEffects" Target="stylesWithEffects.xml"/><Relationship Id="rId25" Type="http://schemas.openxmlformats.org/officeDocument/2006/relationships/hyperlink" Target="https://vk.com/video-62744261_456239122" TargetMode="External"/><Relationship Id="rId46" Type="http://schemas.openxmlformats.org/officeDocument/2006/relationships/hyperlink" Target="http://resurs-yar.ru/specialistam/organizaciya_i_provedenie_proforientacionnoj_raboty/meropriyatiya_dlya_vas/" TargetMode="External"/><Relationship Id="rId67" Type="http://schemas.openxmlformats.org/officeDocument/2006/relationships/hyperlink" Target="http://www.ytuipt.ru/abilimpikspro" TargetMode="External"/><Relationship Id="rId116" Type="http://schemas.openxmlformats.org/officeDocument/2006/relationships/hyperlink" Target="https://shpb.edu.yar.ru/" TargetMode="External"/><Relationship Id="rId137" Type="http://schemas.openxmlformats.org/officeDocument/2006/relationships/hyperlink" Target="http://metodkabi.net.ru/index.php?id=31"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38</Pages>
  <Words>14404</Words>
  <Characters>82107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12</cp:revision>
  <dcterms:created xsi:type="dcterms:W3CDTF">2015-07-22T05:22:00Z</dcterms:created>
  <dcterms:modified xsi:type="dcterms:W3CDTF">2020-11-27T12:39:00Z</dcterms:modified>
</cp:coreProperties>
</file>