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2" w:rsidRDefault="00204F78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Муниципальное   общеобразовательное   учреждение</w:t>
      </w:r>
    </w:p>
    <w:p w:rsidR="002149C2" w:rsidRDefault="00204F78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Воскресенская   средняя  </w:t>
      </w:r>
      <w:r>
        <w:rPr>
          <w:rFonts w:ascii="Times New Roman" w:hAnsi="Times New Roman" w:cs="Times New Roman"/>
          <w:sz w:val="18"/>
          <w:szCs w:val="18"/>
        </w:rPr>
        <w:t xml:space="preserve"> общеобразовательная   школа</w:t>
      </w:r>
    </w:p>
    <w:p w:rsidR="002149C2" w:rsidRDefault="00204F7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63500</wp:posOffset>
                </wp:positionV>
                <wp:extent cx="6489700" cy="0"/>
                <wp:effectExtent l="4762" t="4762" r="4762" b="4762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4pt;margin-top:5pt;width:511pt;height:0pt;mso-wrap-style:infront;mso-position-horizontal-relative:column;mso-position-vertical-relative:line;v-text-anchor:top;z-index:251663360" o:allowincell="t" filled="f" fillcolor="#ffffff" stroked="t" strokecolor="#0" strokeweight="0,75pt">
                <v:stroke/>
              </v:line>
            </w:pict>
          </mc:Fallback>
        </mc:AlternateContent>
      </w:r>
    </w:p>
    <w:p w:rsidR="002149C2" w:rsidRDefault="00204F78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  <w:lang w:eastAsia="ar-SA"/>
        </w:rPr>
      </w:pPr>
      <w:r>
        <w:rPr>
          <w:rFonts w:ascii="Times New Roman" w:hAnsi="Times New Roman" w:cs="Times New Roman"/>
          <w:sz w:val="16"/>
        </w:rPr>
        <w:t>152 710   Ярославская область Некоузский район  с. Воскресенское  ул. Центральная дом № 37</w:t>
      </w:r>
    </w:p>
    <w:p w:rsidR="002149C2" w:rsidRDefault="002149C2">
      <w:pPr>
        <w:rPr>
          <w:rFonts w:ascii="Times New Roman" w:hAnsi="Times New Roman" w:cs="Times New Roman"/>
          <w:sz w:val="32"/>
          <w:szCs w:val="36"/>
        </w:rPr>
      </w:pPr>
    </w:p>
    <w:tbl>
      <w:tblPr>
        <w:tblpPr w:leftFromText="180" w:rightFromText="180" w:vertAnchor="text" w:horzAnchor="page" w:tblpX="2710" w:tblpY="-14"/>
        <w:tblW w:w="0" w:type="auto"/>
        <w:tblLook w:val="01E0" w:firstRow="1" w:lastRow="1" w:firstColumn="1" w:lastColumn="1" w:noHBand="0" w:noVBand="0"/>
      </w:tblPr>
      <w:tblGrid>
        <w:gridCol w:w="3794"/>
        <w:gridCol w:w="3969"/>
        <w:gridCol w:w="5113"/>
      </w:tblGrid>
      <w:tr w:rsidR="002149C2">
        <w:trPr>
          <w:trHeight w:val="15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 xml:space="preserve"> Рассмотрена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на заседании МО </w:t>
            </w: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Протокол №___  от «____» ______2021 г. </w:t>
            </w:r>
          </w:p>
          <w:p w:rsidR="002149C2" w:rsidRDefault="00204F7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ab/>
            </w: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руководитель МО ______________</w:t>
            </w: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(ФИО)</w:t>
            </w:r>
          </w:p>
          <w:p w:rsidR="002149C2" w:rsidRDefault="002149C2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C2" w:rsidRDefault="00204F78">
            <w:pPr>
              <w:suppressAutoHyphens/>
              <w:overflowPunct w:val="0"/>
              <w:autoSpaceDE w:val="0"/>
              <w:autoSpaceDN w:val="0"/>
              <w:spacing w:line="240" w:lineRule="exact"/>
              <w:ind w:firstLine="28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Согласована</w:t>
            </w: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«___»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__________________2021 г.</w:t>
            </w: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Заместитель директора______________ (ФИО)</w:t>
            </w:r>
          </w:p>
          <w:p w:rsidR="002149C2" w:rsidRDefault="002149C2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Утверждена</w:t>
            </w: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Приказ по школе № _____от «___» _________2021  г.</w:t>
            </w:r>
          </w:p>
          <w:p w:rsidR="002149C2" w:rsidRDefault="002149C2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149C2" w:rsidRDefault="00204F78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Директор ___________________(ФИО)</w:t>
            </w:r>
          </w:p>
          <w:p w:rsidR="002149C2" w:rsidRDefault="002149C2">
            <w:pPr>
              <w:suppressAutoHyphens/>
              <w:overflowPunct w:val="0"/>
              <w:autoSpaceDE w:val="0"/>
              <w:autoSpaceDN w:val="0"/>
              <w:spacing w:after="0"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149C2">
        <w:trPr>
          <w:trHeight w:val="1007"/>
        </w:trPr>
        <w:tc>
          <w:tcPr>
            <w:tcW w:w="3794" w:type="dxa"/>
            <w:tcBorders>
              <w:top w:val="single" w:sz="4" w:space="0" w:color="000000"/>
            </w:tcBorders>
            <w:shd w:val="clear" w:color="auto" w:fill="auto"/>
          </w:tcPr>
          <w:p w:rsidR="002149C2" w:rsidRDefault="002149C2">
            <w:pPr>
              <w:overflowPunct w:val="0"/>
              <w:autoSpaceDE w:val="0"/>
              <w:autoSpaceDN w:val="0"/>
              <w:spacing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2149C2" w:rsidRDefault="00204F78">
            <w:pPr>
              <w:suppressAutoHyphens/>
              <w:overflowPunct w:val="0"/>
              <w:autoSpaceDE w:val="0"/>
              <w:autoSpaceDN w:val="0"/>
              <w:spacing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</w:t>
            </w:r>
          </w:p>
        </w:tc>
        <w:tc>
          <w:tcPr>
            <w:tcW w:w="5113" w:type="dxa"/>
            <w:tcBorders>
              <w:top w:val="single" w:sz="4" w:space="0" w:color="000000"/>
            </w:tcBorders>
            <w:shd w:val="clear" w:color="auto" w:fill="auto"/>
          </w:tcPr>
          <w:p w:rsidR="002149C2" w:rsidRDefault="002149C2">
            <w:pPr>
              <w:suppressAutoHyphens/>
              <w:overflowPunct w:val="0"/>
              <w:autoSpaceDE w:val="0"/>
              <w:autoSpaceDN w:val="0"/>
              <w:spacing w:line="240" w:lineRule="exact"/>
              <w:ind w:firstLine="284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149C2" w:rsidRDefault="002149C2">
      <w:pPr>
        <w:jc w:val="center"/>
        <w:rPr>
          <w:rFonts w:ascii="Times New Roman" w:hAnsi="Times New Roman" w:cs="Times New Roman"/>
          <w:sz w:val="32"/>
          <w:szCs w:val="48"/>
          <w:lang w:eastAsia="ar-SA"/>
        </w:rPr>
      </w:pPr>
    </w:p>
    <w:p w:rsidR="002149C2" w:rsidRDefault="002149C2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2149C2" w:rsidRDefault="002149C2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2149C2" w:rsidRDefault="002149C2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2149C2" w:rsidRDefault="0020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C2" w:rsidRDefault="00204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2149C2" w:rsidRDefault="00204F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курса: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биология  базовый уровень </w:t>
      </w:r>
      <w:r>
        <w:rPr>
          <w:rFonts w:ascii="Times New Roman" w:hAnsi="Times New Roman" w:cs="Times New Roman"/>
          <w:b/>
          <w:bCs/>
          <w:sz w:val="32"/>
          <w:szCs w:val="32"/>
        </w:rPr>
        <w:t>10-11 класс</w:t>
      </w:r>
    </w:p>
    <w:p w:rsidR="002149C2" w:rsidRDefault="0020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В.И. Сивоглазов)</w:t>
      </w:r>
    </w:p>
    <w:p w:rsidR="002149C2" w:rsidRDefault="002149C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49C2" w:rsidRDefault="0020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Курицына  И.В. </w:t>
      </w:r>
    </w:p>
    <w:p w:rsidR="002149C2" w:rsidRDefault="00214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9C2" w:rsidRDefault="00214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9C2" w:rsidRDefault="0020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  учебный год</w:t>
      </w:r>
    </w:p>
    <w:p w:rsidR="002149C2" w:rsidRDefault="00214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9C2" w:rsidRDefault="00214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9C2" w:rsidRDefault="00204F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по биологии для обучающихся 10 - 11 классов составлена на основе:</w:t>
      </w:r>
    </w:p>
    <w:p w:rsidR="002149C2" w:rsidRDefault="00204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государственного образовательного стандарта ФГОС среднего общего образования; </w:t>
      </w:r>
    </w:p>
    <w:p w:rsidR="002149C2" w:rsidRDefault="00204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прот</w:t>
      </w:r>
      <w:r>
        <w:rPr>
          <w:rFonts w:ascii="Times New Roman" w:hAnsi="Times New Roman" w:cs="Times New Roman"/>
          <w:sz w:val="18"/>
          <w:szCs w:val="18"/>
        </w:rPr>
        <w:t>окол от 28 июня 2016 г. № 2/16-з);</w:t>
      </w:r>
    </w:p>
    <w:p w:rsidR="002149C2" w:rsidRDefault="00204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Учебного плана среднего общего образования МОУ Воскресенской СОШ</w:t>
      </w:r>
    </w:p>
    <w:p w:rsidR="002149C2" w:rsidRDefault="00204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Списка учебников образовательного учреждения, соответствующему Федеральному перечню учебников, утвержденных, рекомендованных (допущенных) к использованию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образовательном процессе в образовательных учреждениях на 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уч. год, реализующих программы общего образования в соответствии с ФГОС.</w:t>
      </w:r>
    </w:p>
    <w:p w:rsidR="002149C2" w:rsidRDefault="002149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149C2" w:rsidRDefault="002149C2">
      <w:pPr>
        <w:spacing w:after="0" w:line="16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149C2" w:rsidRDefault="00204F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Цели </w:t>
      </w:r>
      <w:r>
        <w:rPr>
          <w:rFonts w:ascii="Times New Roman" w:hAnsi="Times New Roman" w:cs="Times New Roman"/>
          <w:sz w:val="18"/>
          <w:szCs w:val="18"/>
        </w:rPr>
        <w:t>изучения биологии в средней школе следующие: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социализация обучающихся как вхождение в мир культуры и соци</w:t>
      </w:r>
      <w:r>
        <w:rPr>
          <w:rFonts w:ascii="Times New Roman" w:hAnsi="Times New Roman" w:cs="Times New Roman"/>
          <w:sz w:val="18"/>
          <w:szCs w:val="18"/>
        </w:rPr>
        <w:t xml:space="preserve">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природы. 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приобщение к познавательной культуре как системе познавательных (научны</w:t>
      </w:r>
      <w:r>
        <w:rPr>
          <w:rFonts w:ascii="Times New Roman" w:hAnsi="Times New Roman" w:cs="Times New Roman"/>
          <w:sz w:val="18"/>
          <w:szCs w:val="18"/>
        </w:rPr>
        <w:t>х ценностей,</w:t>
      </w:r>
    </w:p>
    <w:p w:rsidR="002149C2" w:rsidRDefault="00204F78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накопленных обществом в сфере биологической науки)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развитие познавательных качеств личности, в том числе познаватель</w:t>
      </w:r>
      <w:r>
        <w:rPr>
          <w:rFonts w:ascii="Times New Roman" w:hAnsi="Times New Roman" w:cs="Times New Roman"/>
          <w:sz w:val="18"/>
          <w:szCs w:val="18"/>
        </w:rPr>
        <w:t>ных интересов к изучению общих биологических закономерностей и самому процессу научного познания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овладение учебно-познавательными и ценностно- смысловыми компетентностями для формирования познавательной и нравственной культуры, научного мировоззрения, а та</w:t>
      </w:r>
      <w:r>
        <w:rPr>
          <w:rFonts w:ascii="Times New Roman" w:hAnsi="Times New Roman" w:cs="Times New Roman"/>
          <w:sz w:val="18"/>
          <w:szCs w:val="18"/>
        </w:rPr>
        <w:t>кже методологией биологического эксперимента и элементарными методами биологических</w:t>
      </w:r>
    </w:p>
    <w:p w:rsidR="002149C2" w:rsidRDefault="00204F78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исследований</w:t>
      </w:r>
    </w:p>
    <w:p w:rsidR="002149C2" w:rsidRDefault="00204F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формирование экологического сознания, ценностного отношения к живой природе и человеку.</w:t>
      </w:r>
    </w:p>
    <w:p w:rsidR="002149C2" w:rsidRDefault="002149C2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49C2" w:rsidRDefault="00204F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Задачи </w:t>
      </w:r>
      <w:r>
        <w:rPr>
          <w:rFonts w:ascii="Times New Roman" w:hAnsi="Times New Roman" w:cs="Times New Roman"/>
          <w:sz w:val="18"/>
          <w:szCs w:val="18"/>
        </w:rPr>
        <w:t>изучения биологии в средней школе следующие: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освоение знаний об</w:t>
      </w:r>
      <w:r>
        <w:rPr>
          <w:rFonts w:ascii="Times New Roman" w:hAnsi="Times New Roman" w:cs="Times New Roman"/>
          <w:sz w:val="18"/>
          <w:szCs w:val="18"/>
        </w:rPr>
        <w:t xml:space="preserve">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 и</w:t>
      </w:r>
    </w:p>
    <w:p w:rsidR="002149C2" w:rsidRDefault="00204F78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особенностях биос</w:t>
      </w:r>
      <w:r>
        <w:rPr>
          <w:rFonts w:ascii="Times New Roman" w:hAnsi="Times New Roman" w:cs="Times New Roman"/>
          <w:sz w:val="18"/>
          <w:szCs w:val="18"/>
        </w:rPr>
        <w:t>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овладение умениями характеризовать современные научные открытия в области биологии; устанавливать связь м</w:t>
      </w:r>
      <w:r>
        <w:rPr>
          <w:rFonts w:ascii="Times New Roman" w:hAnsi="Times New Roman" w:cs="Times New Roman"/>
          <w:sz w:val="18"/>
          <w:szCs w:val="18"/>
        </w:rPr>
        <w:t>ежду развитием биологии и социально-этическими, экологическими проблемами человечества;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</w:t>
      </w:r>
      <w:r>
        <w:rPr>
          <w:rFonts w:ascii="Times New Roman" w:hAnsi="Times New Roman" w:cs="Times New Roman"/>
          <w:sz w:val="18"/>
          <w:szCs w:val="18"/>
        </w:rPr>
        <w:t>льзовать биологическую информацию; пользоваться биологической терминологией и символикой;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</w:t>
      </w:r>
      <w:r>
        <w:rPr>
          <w:rFonts w:ascii="Times New Roman" w:hAnsi="Times New Roman" w:cs="Times New Roman"/>
          <w:sz w:val="18"/>
          <w:szCs w:val="18"/>
        </w:rPr>
        <w:t>х исследований, решения биологических задач, моделирования биологических объектов и процессов;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</w:t>
      </w:r>
      <w:r>
        <w:rPr>
          <w:rFonts w:ascii="Times New Roman" w:hAnsi="Times New Roman" w:cs="Times New Roman"/>
          <w:sz w:val="18"/>
          <w:szCs w:val="18"/>
        </w:rPr>
        <w:t>иологических исследований;</w:t>
      </w:r>
    </w:p>
    <w:p w:rsidR="002149C2" w:rsidRDefault="00204F78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</w:t>
      </w:r>
      <w:r>
        <w:rPr>
          <w:rFonts w:ascii="Times New Roman" w:hAnsi="Times New Roman" w:cs="Times New Roman"/>
          <w:sz w:val="18"/>
          <w:szCs w:val="18"/>
        </w:rPr>
        <w:t xml:space="preserve"> мер профилактики заболеваний и ВИЧ-инфекции.</w:t>
      </w:r>
    </w:p>
    <w:p w:rsidR="002149C2" w:rsidRDefault="002149C2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49C2" w:rsidRDefault="00204F78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Место предмета в учебном плане:</w:t>
      </w:r>
    </w:p>
    <w:p w:rsidR="002149C2" w:rsidRDefault="00204F78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учебным планом школы на изучение биологии в 10 и в 11 классах отводится 1 час в неделю, 34 часа в год. </w:t>
      </w:r>
    </w:p>
    <w:p w:rsidR="002149C2" w:rsidRDefault="00214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Отличительные особенности учебного курса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мною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предусмотрено изучение на уроках биологии национально-регионального компонента,  который растворен среди тем предмета, что позволит активизировать познавательную деятельность обучающихся.</w:t>
      </w: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Планируемые результаты освоения учебного предмета.</w:t>
      </w: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04F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результате и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зучения учебного предмета «Биология» на уровне среднего общего образования:</w:t>
      </w: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на базовом уровне научится: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понимать и описывать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 xml:space="preserve"> взаимосвязь между естественными науками: биологией, физикой, химией; устанавливать взаимосвязь природных явлений;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 xml:space="preserve">понимать смысл, различать и описывать системную связь между основополагающими биологическими понятиями: клетка, организм, вид, экосистема, 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биосфера;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формулировать г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ипотезы на основании предложенной биологической информации и предлагать варианты проверки гипотез;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 xml:space="preserve">обосновывать единство живой и неживой 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природы, родство живых организмов, взаимосвязи организмов и окружающей среды на основе биологических теорий;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 xml:space="preserve">распознавать клетки 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распознавать популяцию и биологический вид по основным признакам;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описывать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 xml:space="preserve"> фенотип многоклеточных растений и животных по морфологическому критерию;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объяснять многообразие организмов, применяя эволюционную теорию;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бы дыхания и размножения, особенности развития);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объяснять причины наследственных заболеваний;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 xml:space="preserve"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изменчивость;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составлять схемы переноса веществ и энергии в экосистеме (цепи питания);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 xml:space="preserve">приводить доказательства необходимости 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сохранения биоразнообразия для устойчивого развития и охраны окружающей среды;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ских задач;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й жизни;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объяснять последствия влияния мутагенов;</w:t>
      </w:r>
    </w:p>
    <w:p w:rsidR="002149C2" w:rsidRDefault="00204F78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объяснять возможные причины наследственных заболеваний.</w:t>
      </w:r>
    </w:p>
    <w:p w:rsidR="002149C2" w:rsidRDefault="002149C2">
      <w:pPr>
        <w:pStyle w:val="a5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04F78">
      <w:pPr>
        <w:pStyle w:val="a5"/>
        <w:suppressAutoHyphens/>
        <w:spacing w:after="0" w:line="240" w:lineRule="auto"/>
        <w:ind w:left="1004"/>
        <w:jc w:val="center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на базовом уровне получи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 возможность научиться: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сравнивать способы деления клетки (митоз и мейоз);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решать задачи на построение фрагмента второй цепи ДНК по предложенному фрагмен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ту первой, иРНК (мРНК) по участку ДНК;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решать генетические за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lastRenderedPageBreak/>
        <w:t>устанавливать тип наследования и характер проявления признака по заданной схеме родословной</w:t>
      </w: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, применяя законы наследственности;</w:t>
      </w:r>
    </w:p>
    <w:p w:rsidR="002149C2" w:rsidRDefault="00204F78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u w:val="single" w:color="000000"/>
          <w:bdr w:val="nil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149C2" w:rsidRDefault="002149C2">
      <w:pPr>
        <w:tabs>
          <w:tab w:val="left" w:pos="11199"/>
        </w:tabs>
        <w:autoSpaceDE w:val="0"/>
        <w:autoSpaceDN w:val="0"/>
        <w:ind w:left="142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149C2" w:rsidRDefault="00204F78">
      <w:pPr>
        <w:spacing w:after="0" w:line="238" w:lineRule="auto"/>
        <w:ind w:left="40" w:firstLine="50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Учебно-методическая литература. </w:t>
      </w:r>
    </w:p>
    <w:p w:rsidR="002149C2" w:rsidRDefault="00204F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Биология. Общая биология. Базовый уровень.10 класс. Авт. В.И. Сивоглазов, И.Б. Агафонова, Е.Т. Захарова М.: Вертикаль, Дрофа.  2014  г. </w:t>
      </w:r>
    </w:p>
    <w:p w:rsidR="002149C2" w:rsidRDefault="00204F78">
      <w:pPr>
        <w:pStyle w:val="a5"/>
        <w:numPr>
          <w:ilvl w:val="0"/>
          <w:numId w:val="5"/>
        </w:numPr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Биология. Общая биология. Базовый уровень.11 класс. Авт. В.И.  Сивоглазов, И.Б. Агафон</w:t>
      </w:r>
      <w:r>
        <w:rPr>
          <w:rFonts w:ascii="Times New Roman" w:hAnsi="Times New Roman" w:cs="Times New Roman"/>
          <w:sz w:val="18"/>
          <w:szCs w:val="18"/>
        </w:rPr>
        <w:t xml:space="preserve">ова, Е.Т. Захарова М.: Вертикаль, Дрофа. - 2013  </w:t>
      </w: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149C2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C2" w:rsidRDefault="00204F78">
      <w:pPr>
        <w:spacing w:after="0" w:line="238" w:lineRule="auto"/>
        <w:ind w:left="40" w:firstLine="50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СОДЕРЖАНИЕ ПРОГРАММЫ УЧЕБНОГО КУРСА ПО БИОЛОГИИ </w:t>
      </w:r>
    </w:p>
    <w:p w:rsidR="002149C2" w:rsidRDefault="00204F78">
      <w:pPr>
        <w:spacing w:after="0" w:line="238" w:lineRule="auto"/>
        <w:ind w:left="40" w:firstLine="50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10 -11 КЛ.</w:t>
      </w:r>
    </w:p>
    <w:p w:rsidR="002149C2" w:rsidRDefault="002149C2">
      <w:pPr>
        <w:spacing w:after="0" w:line="276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149C2" w:rsidRDefault="00204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Биология как комплекс наук о живой природе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Биология как комплексная наука, методы научного познания, используемые в биологии.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Современные направления в биологии. </w:t>
      </w:r>
      <w:r>
        <w:rPr>
          <w:rFonts w:ascii="Times New Roman" w:eastAsia="Times New Roman" w:hAnsi="Times New Roman" w:cs="Times New Roman"/>
          <w:sz w:val="18"/>
          <w:szCs w:val="18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Биологические системы как предмет изучения биологии. </w:t>
      </w:r>
    </w:p>
    <w:p w:rsidR="002149C2" w:rsidRDefault="00204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Структурные и функциональные основы жизни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Молекулярные осно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Другие органические вещества клетки. Нанотехнологии в биологии.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Цитология, методы цитологии. Роль клеточно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Вирусы – неклеточная форма жизни, меры профилактики вирусных заболеваний.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Жизнедеятельность клетки. Пластическ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Геномика. Влияние наркогенных веществ на процессы в клетке.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Клеточный цикл: интерфаза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деление. Митоз и мейоз, их значение. Соматические и половые клетки. </w:t>
      </w:r>
    </w:p>
    <w:p w:rsidR="002149C2" w:rsidRDefault="00204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Организм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Организм — единое целое.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Жизнедеятельность организма. Регуляция функций организма, гомеостаз. 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Размножение организмов (бесполое и половое).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Способы размножения у растений и животных.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Жизнен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ные циклы разных групп организмов.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Генетика, методы генетики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Генетика человека. Наследствен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ные заболевания человека и их предупреждение. Этические аспекты в области медицинской генетики. 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Доместикация и селекция. Методы </w:t>
      </w:r>
      <w:r>
        <w:rPr>
          <w:rFonts w:ascii="Times New Roman" w:eastAsia="Times New Roman" w:hAnsi="Times New Roman" w:cs="Times New Roman"/>
          <w:sz w:val="18"/>
          <w:szCs w:val="18"/>
        </w:rPr>
        <w:t>селекции. Биотехнология, ее направления и перспективы развития.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Биобезопасность.</w:t>
      </w:r>
    </w:p>
    <w:p w:rsidR="002149C2" w:rsidRDefault="00204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Теория эволюции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Многообразие организмов как результат эволюции. Принципы классификации, систематика. </w:t>
      </w:r>
    </w:p>
    <w:p w:rsidR="002149C2" w:rsidRDefault="00204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Развитие жизни на Земле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потезы происхождения жизни на Земле. Основные этапы эволюции органического мира на Земле. 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2149C2" w:rsidRDefault="00204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Органи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змы и окружающая среда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</w:t>
      </w:r>
      <w:r>
        <w:rPr>
          <w:rFonts w:ascii="Times New Roman" w:eastAsia="Times New Roman" w:hAnsi="Times New Roman" w:cs="Times New Roman"/>
          <w:sz w:val="18"/>
          <w:szCs w:val="18"/>
        </w:rPr>
        <w:t>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Структура биосферы. Закономерности существования биосферы.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Круговороты веществ в биосфере.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Глобальные антропогенные измене</w:t>
      </w:r>
      <w:r>
        <w:rPr>
          <w:rFonts w:ascii="Times New Roman" w:eastAsia="Times New Roman" w:hAnsi="Times New Roman" w:cs="Times New Roman"/>
          <w:sz w:val="18"/>
          <w:szCs w:val="18"/>
        </w:rPr>
        <w:t>ния в биосфере. Проблемы устойчивого развития.</w:t>
      </w:r>
    </w:p>
    <w:p w:rsidR="002149C2" w:rsidRDefault="00204F78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Перспективы развития биологических наук.</w:t>
      </w: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tabs>
          <w:tab w:val="left" w:pos="11199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C2" w:rsidRDefault="002149C2">
      <w:pPr>
        <w:keepNext/>
        <w:tabs>
          <w:tab w:val="left" w:pos="11199"/>
        </w:tabs>
        <w:spacing w:after="0" w:line="240" w:lineRule="auto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keepNext/>
        <w:tabs>
          <w:tab w:val="left" w:pos="11199"/>
        </w:tabs>
        <w:spacing w:after="0" w:line="240" w:lineRule="auto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2149C2" w:rsidRDefault="00204F78">
      <w:pPr>
        <w:tabs>
          <w:tab w:val="left" w:pos="1119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13597" w:type="dxa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4"/>
        <w:gridCol w:w="7093"/>
      </w:tblGrid>
      <w:tr w:rsidR="002149C2">
        <w:trPr>
          <w:trHeight w:val="566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предмета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Основные виды учебной деятельно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сти обучающихся</w:t>
            </w:r>
          </w:p>
        </w:tc>
      </w:tr>
      <w:tr w:rsidR="002149C2">
        <w:trPr>
          <w:trHeight w:val="283"/>
        </w:trPr>
        <w:tc>
          <w:tcPr>
            <w:tcW w:w="1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Глава 1. Биология как наука. Методы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научного познания – 3 ч.</w:t>
            </w:r>
          </w:p>
        </w:tc>
      </w:tr>
      <w:tr w:rsidR="002149C2">
        <w:trPr>
          <w:trHeight w:val="30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Роль биологических теорий, идей, гипотез в формировании современной естественнонаучной картины мира. Методы познания живой природы. Роль биологических теорий, идей, гипотез в формировании современной естественнонаучной картины мир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а. Биологические системы. Основные признаки живой природы: уровневая организация и эволюция. Основные уровни организации живой природы.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Определяют понятия, формируемые в ходе изучения темы. Объясняют роль биологии в формировании научного ми-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ровоззрения.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Оценивают вклад различных ученых-биологов в развитие науки биологии, вклад биологических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теорий в формирование современной естественно-научной картины мира. Устанавливают связи биологии с другими науками. Готовят сообщения (доклады, рефераты, презентации)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 вкладе выдающихся ученых в развитие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биологии.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живой и неживой природы. Приводят примеры систем разного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уровня организации. Приводят доказательства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уровневой организации и эволюции живой природы.</w:t>
            </w:r>
          </w:p>
        </w:tc>
      </w:tr>
      <w:tr w:rsidR="002149C2">
        <w:trPr>
          <w:trHeight w:val="307"/>
        </w:trPr>
        <w:tc>
          <w:tcPr>
            <w:tcW w:w="1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2. Клетка – 10 ч.</w:t>
            </w:r>
          </w:p>
        </w:tc>
      </w:tr>
      <w:tr w:rsidR="002149C2">
        <w:trPr>
          <w:trHeight w:val="30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знаний о клетке. Клеточная теория. Роль клеточной теории в становлении современной естественнонаучной картины мира. Химический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 клетки. Роль неорганических и органических веществ в клетке и организме человека. Химическая организация клетки. Воды и других неорганических веществ. Сходство химического состава клеток разных организмов как доказательство их родства. Взаимосвязь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троения и функций белков, нуклеиновых кислот, углеводов, липидов, АТФ. ДНК — молекулы наследственности; история изучения. Уровни структурной организации; биологическая роль ДНК. Клеточное строение организмов как доказательство их родства, единства живой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ироды. Основные части и органоиды клетки, их функции. Доядерные и ядерные клетки.</w:t>
            </w:r>
          </w:p>
          <w:p w:rsidR="002149C2" w:rsidRDefault="00204F78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Методы изучения живых объектов. Биологический эксперимент. Наблюдение клеток растений и животных под микроскопом, их описание. Сравнение строения клеток растений и животных.</w:t>
            </w:r>
          </w:p>
          <w:p w:rsidR="002149C2" w:rsidRDefault="00204F78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Клеточное ядро — центр управления жизнедеятельностью клетки. Структуры клеточного ядра: ядерная оболочка, хроматин (гетерохроматин), ядрышко. Кариоплазма.</w:t>
            </w:r>
          </w:p>
          <w:p w:rsidR="002149C2" w:rsidRDefault="00204F78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Прокариотические клетки; форма и размеры. Строение цитоплазмы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бактериальной клетки; организация метаб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олизма у прокариот. Генетический аппарат бактерий. Спорообразование. Размножение. Основы систематики; место и роль прокариот в биоценозах.</w:t>
            </w:r>
          </w:p>
          <w:p w:rsidR="002149C2" w:rsidRDefault="00204F78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Гены и хромосомы. Строение и функции хромосом. Дифференциальная активность генов; эухроматин. Вирусы – неклеточная фо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рма жизни. Возбудители и переносчики заболеваний.</w:t>
            </w:r>
          </w:p>
          <w:p w:rsidR="002149C2" w:rsidRDefault="00204F78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вирусных заболеваний в Хабаровском крае. Способы борьбы со СПИДом.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Приводят доказательства (аргументация) единства живой и неживой природы на примере сходства их химического состава.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Сравнивают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химический состав тел живой и неживой природы и делают выводы на основе сравнения. Характеризуют особенности строения, свойства и роль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неорганических и органических веществ, входящих в состав живых организмов. Устанавливают причинно-следственные связи меж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ду химическим строением, свойствами и функциями веществ на основе текстов и рисунков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учебника. Приводят примеры органических веществ (углеводов, липидов, белков, нуклеиновых кислот), входящих в состав организмов, мест их локализации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 биологической роли. 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аботают с иллюстрациями учебника.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Решают биологические задачи. Выполняют лабораторные, практические и исследовательские работы по изучаемой теме. Характеризуют клетку как структурно-функциональную единицу живого. Выделяют существенные при-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знаки строения к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летки, ее органоидов, ядра, мембраны, хромосом, доядерных и ядерных клеток, клеток растений, животных и грибов. Сравнивают особенности строения доядерных и ядерных клеток, клеток растений, животных и грибов и делают выводы на основе сравнения. Устанавливаю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 причинно-следственные связи между строением и функциями биологических систем на примере клетки, ее органоидов и выполняемых ими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функций. Пользуются цитологической терминологией. Обосновывают меры профилактики бактериальных и вирусных заболеваний. Готовят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сообщения, рефераты, доклады. Описывают и сравнивают процессы транскрипции и трансляции. Объясняют роль воспроизведения и передачи наследственной информации в существовании и развитии жизни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Земле. Находят информацию о вирусах и вирусных заболеваниях в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различных источниках</w:t>
            </w:r>
          </w:p>
        </w:tc>
      </w:tr>
      <w:tr w:rsidR="002149C2">
        <w:trPr>
          <w:trHeight w:val="307"/>
        </w:trPr>
        <w:tc>
          <w:tcPr>
            <w:tcW w:w="1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Глава 3. Организм – 21 ч.</w:t>
            </w:r>
          </w:p>
        </w:tc>
      </w:tr>
      <w:tr w:rsidR="002149C2">
        <w:trPr>
          <w:trHeight w:val="30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line="240" w:lineRule="auto"/>
              <w:ind w:righ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Сходство и различие одноклеточных, многоклеточных, колониальных организмов. Обмен веществ и превращения энергии в клетке — основа всех проявлений ее жизнедеятельности. Способы питания организмов; понятие о </w:t>
            </w:r>
            <w:r>
              <w:rPr>
                <w:rFonts w:ascii="Times New Roman" w:hAnsi="Times New Roman"/>
                <w:sz w:val="18"/>
                <w:szCs w:val="18"/>
              </w:rPr>
              <w:t>фотосинтезе – как  одном из процессов метаболизма; две фазы фотосинтеза; представление о хемосинтезе. Жизненный цикл клеток. Ткани организма с разной скоростью клеточного обновления. Размножение клеток. Митотический цикл: интерфаза, редупликация ДНК; митоз</w:t>
            </w:r>
            <w:r>
              <w:rPr>
                <w:rFonts w:ascii="Times New Roman" w:hAnsi="Times New Roman"/>
                <w:sz w:val="18"/>
                <w:szCs w:val="18"/>
              </w:rPr>
              <w:t>, фазы митотического деления и преобразования хромосом; биологический смысл и значение митоза. Половое и бесполое размножение. Мейоз и оплодотворение — основа видового постоянства числа хромосом. Оплодотворение, его значение. Индивидуальное развитие органи</w:t>
            </w:r>
            <w:r>
              <w:rPr>
                <w:rFonts w:ascii="Times New Roman" w:hAnsi="Times New Roman"/>
                <w:sz w:val="18"/>
                <w:szCs w:val="18"/>
              </w:rPr>
              <w:t>зма (онтогенез). Причины нарушений развития организмов.   Последствия влияние алкоголя, никотина, наркотических веществ на развитие зародыша человека. Генетика – наука о закономерностях наследственности и изменчивости. Г. Мендель - основоположник генетики.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Генетическая терминология и символика. Закономерности наследования, установленные Г. Менделем. Дигибридное и полигибридное скрещивание; третий закон Менделя — закон независимого комбинирования признаков. Закономерности наследования, установленные Г. Менде</w:t>
            </w:r>
            <w:r>
              <w:rPr>
                <w:rFonts w:ascii="Times New Roman" w:hAnsi="Times New Roman"/>
                <w:sz w:val="18"/>
                <w:szCs w:val="18"/>
              </w:rPr>
              <w:t>лем. Хромосомная теория наследственности. Современные представления о гене и геноме.</w:t>
            </w:r>
          </w:p>
          <w:p w:rsidR="002149C2" w:rsidRDefault="00204F78">
            <w:pPr>
              <w:spacing w:line="240" w:lineRule="auto"/>
              <w:ind w:right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генетики для медицины и селекции. Наследственная и ненаследственная изменчивость. Влияние мутагенов на организм человека. Наследственные болезни человека, их прич</w:t>
            </w:r>
            <w:r>
              <w:rPr>
                <w:rFonts w:ascii="Times New Roman" w:hAnsi="Times New Roman"/>
                <w:sz w:val="18"/>
                <w:szCs w:val="18"/>
              </w:rPr>
              <w:t>ины и профилактика в Хабаровском крае. Генетическая структура половых хромосом. Наследование признаков. Селекция. Основные методы селекции: гибридизация, искусственный отбор. Применение знаний о наследственности и изменчивости, искусственном отборе при выв</w:t>
            </w:r>
            <w:r>
              <w:rPr>
                <w:rFonts w:ascii="Times New Roman" w:hAnsi="Times New Roman"/>
                <w:sz w:val="18"/>
                <w:szCs w:val="18"/>
              </w:rPr>
              <w:t>едении новых пород и сортов. Биотехнология, ее достижения.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Определяют понятия, формируемые в ходе изучения темы. Выделяют существенные признаки одноклеточных и много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клеточных организмов. Сравнивают одноклеточные, многоклеточные организмы и колонии одноклеточных организмов и делают выводы на основе сравнения. Характеризуют фундаментальные процессы в биологических системах — обмен веществ и превращение энергии. Выделяют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существенные признаки процессов жизнедеятельности клетки. Сравнивают пластический и энергетический обмены и делают выводы на основе строения. Сравнивают организмы по типу питания и делают выводы на основе сравнения. Раскрывают значение фотосинтеза. Характ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еризуют световую и темновую фазы фотосинтеза. Работают с иллюстрациями учебника. Решают биологические задачи.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общение,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реферат).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биологическое значение и основные фазы митоза, используя рисунки учебника. Выделяют существенные признаки процессов размножения и оплодотворения. Описывают способы вегетативного размножения. Приводят примеры организмов, раз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множающихся бесполым и половым путем. Характеризуют биологическое значение и основные фазы мейоза, используя рисунки учебника. Характеризуют стадии образования половых клеток, используя схему учебника. Объясняют биологическую сущность оплодотворения. Харак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теризуют особенности двойного оплодотворения у растений. Определяют значение искусственного оплодотворения.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Сравнивают митоз и мейоз, яйцеклетки и сперматозоиды, сперматогенез и овогенез, половое и бесполое размножение и делают выводы на основе сравнения.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Участвуют в дискуссии по изучаемой теме. Характеризуют периоды онтогенеза.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ских веществ на развитие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ают меры профилактики вредных привычек. Сравнивают эмбриональный и постэмбриональный периоды индивидуального развития, прямое и непрямое развитие и делают выводы на основе сравнения. Определяют основные задачи современной генетики. Характеризуют содержание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значение уста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новленных ими закономерностей в формировании современной естественно-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научной картины мира. Решают элементарные генетические задачи. Составляют элементарные схемы скрещивания.  Объясняют влияние мутагенов на организм человека,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возникновение наследственных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заболеваний, мутаций. Устанавливают взаимосвязь генотипа человека и его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здоровья. Оценивают значение здорового образа жизни как наиболее эффективного метода профилактики наследственных заболеваний. </w:t>
            </w:r>
          </w:p>
        </w:tc>
      </w:tr>
      <w:tr w:rsidR="002149C2">
        <w:trPr>
          <w:trHeight w:val="307"/>
        </w:trPr>
        <w:tc>
          <w:tcPr>
            <w:tcW w:w="1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 – 34 часа</w:t>
            </w:r>
          </w:p>
        </w:tc>
      </w:tr>
    </w:tbl>
    <w:p w:rsidR="002149C2" w:rsidRDefault="002149C2">
      <w:pPr>
        <w:tabs>
          <w:tab w:val="left" w:pos="1119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Тематическое планирование</w:t>
      </w:r>
    </w:p>
    <w:p w:rsidR="002149C2" w:rsidRDefault="00204F78">
      <w:pPr>
        <w:tabs>
          <w:tab w:val="left" w:pos="1119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 класс</w:t>
      </w: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3822" w:type="dxa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9"/>
        <w:gridCol w:w="6463"/>
      </w:tblGrid>
      <w:tr w:rsidR="002149C2">
        <w:trPr>
          <w:trHeight w:val="566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предмета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Основные виды учебной деятельно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сти обучающихся</w:t>
            </w:r>
          </w:p>
        </w:tc>
      </w:tr>
      <w:tr w:rsidR="002149C2">
        <w:trPr>
          <w:trHeight w:val="283"/>
        </w:trPr>
        <w:tc>
          <w:tcPr>
            <w:tcW w:w="1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1. Вид – 21 ч.</w:t>
            </w:r>
          </w:p>
        </w:tc>
      </w:tr>
      <w:tr w:rsidR="002149C2">
        <w:trPr>
          <w:trHeight w:val="30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Роль биологических теорий, идей, гипотез в формировании современной естественнонаучной картины мира. История эволюционных идей. Значение работ К.Линнея,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учения Ж.Б.Ламарка. Значение эволюционной теории Ч.Дарвина. Вид, его критерии. Проведение биологических исследований: описание особей вида по морфологическому критерию. Популяция - структурная единица вида, единица эволюции. Движущие силы эволюции, их влия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 на генофонд популяции. Результаты эволюции. Сохранение многообразия видов как основа устойчивого развития биосферы. Проведение биологических исследований: выявление приспособлений организмов к среде обитания. Данные сравнительной анатомии, эмбриологии.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Сходства и отличия человека и человекообразных обезьян. Движущие силы эволюции, их влияние на генофонд популяции. Гипотезы происхождения человека. Эволюция человека.</w:t>
            </w:r>
          </w:p>
          <w:p w:rsidR="002149C2" w:rsidRDefault="002149C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9C2" w:rsidRDefault="002149C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9C2" w:rsidRDefault="002149C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Определяют понятия, формируемые в ходе изучения темы. Оценивают вклад различных ученых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развитие биологической науки. Оценивают предпосылки возникновения учения Ч. Дарвина.  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Работают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с иллюстрациями учебника. Объясняют вклад эволюционной теории в формирование современной естественно-научной картины мира. Определяют критерии вида. Описывают особей вида по морфологическому критерию. Характеризуют популяцию как структурную единицу вида и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единицу эволюции, процессов естественного отбора, формирования приспособленности, образования видов. Характеризуют основные факторы эволюции. Сравнивают пространственную и экологическую изоляции, формы естественного отбора и делают выводы на основе сравнен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ия. Характеризуют основные адаптации организмов к условиям обитания. Сравнивают основные способы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 пути видообразования, биологический прогресс и регресс и делают выводы на основе сравнения. Находят информацию по изучаемой теме в различных источниках, анал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изируют и оценивают ее, интерпретируют и представляют в разных формах (тезисы, сообщение, реферат).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Аргументируют свою точку зрения в ходе дискуссии по обсуждению проблемы происхождения человека.</w:t>
            </w:r>
          </w:p>
        </w:tc>
      </w:tr>
      <w:tr w:rsidR="002149C2">
        <w:trPr>
          <w:trHeight w:val="307"/>
        </w:trPr>
        <w:tc>
          <w:tcPr>
            <w:tcW w:w="1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2 Экосистема – 12 ч.+1ч .обобщение и систематизация з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наний</w:t>
            </w:r>
          </w:p>
        </w:tc>
      </w:tr>
      <w:tr w:rsidR="002149C2">
        <w:trPr>
          <w:trHeight w:val="30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Среда обитания и экологические факторы. Закономерности влияния экологических факторов на организм. Экологические факторы, их значение в жизни организмов. Видовая и пространственная структура экосистем. Пищевые связи, круговорот веществ и превращения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энергии в экосистемах. Причины устойчивости и смены экосистем. Проведение биологических исследований: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 Роль биологических теорий, идей, гипотез в формировании современной естественнонаучной картины мира. Биосфера – глобальная экосистема. Учение В.И.Вернадского о биосфере. Глобальные экологические проблемы в Хабаровском крае  и пути их решения. Последстви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деятельности человека в окружающей среде. Правила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поведения в природной среде.</w:t>
            </w:r>
          </w:p>
          <w:p w:rsidR="002149C2" w:rsidRDefault="002149C2">
            <w:pPr>
              <w:spacing w:after="0"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9C2" w:rsidRDefault="002149C2">
            <w:pPr>
              <w:spacing w:after="0"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Определяют понятия, формируемые в ходе изучения темы. Определяют основные задачи современной экологии. Различают основные группы экологических факторов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(абиотических,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биотических, антропогенных). Объясняют закономерности влияния экологических факторов на организмы. Характеризуют основные абиотические факторы (температуру, влажность, свет). Описывают основные биотические факторы, на конкретных примерах демонстрируют их з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начение. Оценивают роль экологических факторов в жизнедеятельности организмов.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Приводят доказательства взаимосвязей организмов и окружающей среды. Находят информацию по изучаемой теме в различных источниках, анализируют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оценивают ее, интерпретируют и пре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дставляют в разных формах (тезисы, сообщение, реферат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ab/>
              <w:t>). Работают с иллюстрациями учебника. Дают характеристику продуцентов, консументов, редуцентов. Характеризуют влияние человека на экосистемы. Сравнивают искусственные и естественные экосистемы.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Делают 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ыводы на основе сравнения.</w:t>
            </w:r>
          </w:p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Составляют элементарные схемы переноса веществ и энергии в экосистемах (цепи и сети). Решают биологические задачи.</w:t>
            </w:r>
          </w:p>
        </w:tc>
      </w:tr>
      <w:tr w:rsidR="002149C2">
        <w:trPr>
          <w:trHeight w:val="307"/>
        </w:trPr>
        <w:tc>
          <w:tcPr>
            <w:tcW w:w="1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C2" w:rsidRDefault="00204F78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 – 34 часа</w:t>
            </w:r>
          </w:p>
        </w:tc>
      </w:tr>
    </w:tbl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49C2" w:rsidRDefault="00214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49C2" w:rsidRDefault="00214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49C2" w:rsidRDefault="00214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49C2" w:rsidRDefault="00204F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Критерии оценивания 10-11 класс</w:t>
      </w:r>
    </w:p>
    <w:p w:rsidR="002149C2" w:rsidRDefault="002149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04F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Оценка устного ответа учащихся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"5"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ставится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случае: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1.Знания, понимания, глубины усвоения обучающимся всего объёма программного материала.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ые связи, творчески применяет полученные знания в незнакомой ситуации.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туры устной речи.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"4":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1.Знание всего изученного программного материала.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знания на практике.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"3"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(уровень представлений, сочетающихся с элементами научных понятий):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Знание и усв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Умение работать на уровне воспроизведения, затруднения при ответах на видоизменённые вопросы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"2"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Знание и усвоение материала на уровне ниже минимальных требований программы, отдел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ьные представления об изученном материале.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Отсутствие умений работать на уровне воспроизведения, затруднения при ответах на стандартные вопросы.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Наличие нескольких грубых ошибок, большого числа негрубых при воспроизведении изученного материала, зна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чительное несоблюдение основных правил культуры устной речи.</w:t>
      </w:r>
    </w:p>
    <w:p w:rsidR="002149C2" w:rsidRDefault="00214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</w:p>
    <w:p w:rsidR="002149C2" w:rsidRDefault="002149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</w:p>
    <w:p w:rsidR="002149C2" w:rsidRDefault="002149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</w:p>
    <w:p w:rsidR="002149C2" w:rsidRDefault="00204F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Оценка выполнения практических (лабораторных) работ</w:t>
      </w:r>
    </w:p>
    <w:p w:rsidR="002149C2" w:rsidRDefault="00214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"5"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ставится, если ученик: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1.Правильно определил цель опыта.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Выполнил работу в полном объеме с соблюдением необходимой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последовательности проведения опытов и измерений.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4.Научно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5.Проявляет организационно-трудовые умения (поддерживает чистоту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рабочего места и порядок на столе, экономно использует расходные материалы).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"4"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ставится, если ученик: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Опыт проводил в условиях, не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обеспечивающих достаточной точности измерений.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Или было допущено два-три недочета.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Или не более одной негрубой ошибки и одного недочета.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Или эксперимент проведен не полностью.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Или в описании наблюдений из опыта допустил неточности, выводы сдел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 неполные.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"3"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ставится, если ученик: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жным задачам работы.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Опыт проводился 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данной работы характера, но повлиявших на результат выполнения.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требованию учителя. 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Отметка "2"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ставится, если ученик: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Или опыты, измер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ения, вычисления, наблюдения производились неправильно.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Допускает две (и более) грубые ошибки в ходе эксперимента, в объяснении,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оформлении работы, в соблюдении правил техники</w:t>
      </w:r>
    </w:p>
    <w:p w:rsidR="002149C2" w:rsidRDefault="00204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безопасности при работе с веществами и оборудованием, которые не может исправить даже по требованию учителя.</w:t>
      </w:r>
    </w:p>
    <w:p w:rsidR="002149C2" w:rsidRDefault="00214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</w:p>
    <w:p w:rsidR="002149C2" w:rsidRDefault="00204F78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Оценка выполнения Биологического диктанта</w:t>
      </w:r>
    </w:p>
    <w:p w:rsidR="002149C2" w:rsidRDefault="00204F7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«5»: выполнил 80 – 100 % заданий правильно</w:t>
      </w:r>
    </w:p>
    <w:p w:rsidR="002149C2" w:rsidRDefault="00204F7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«4»: выполнил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60 - 80 % заданий</w:t>
      </w:r>
    </w:p>
    <w:p w:rsidR="002149C2" w:rsidRDefault="00204F7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«3»: выполнил 30 - 50 % заданий</w:t>
      </w:r>
    </w:p>
    <w:p w:rsidR="002149C2" w:rsidRDefault="00204F7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«2»: выполнил менее 30% заданий</w:t>
      </w:r>
    </w:p>
    <w:p w:rsidR="002149C2" w:rsidRDefault="00204F7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«1»: нет ответа</w:t>
      </w:r>
    </w:p>
    <w:p w:rsidR="002149C2" w:rsidRDefault="002149C2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04F78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Оценка выполнения Тестовых заданий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«5»: 80 – 100 % от общего числа баллов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«4»: 70 - 75 %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3»: 50 - 65 %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«2»: менее 50%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«1»: нет ответа</w:t>
      </w:r>
    </w:p>
    <w:p w:rsidR="002149C2" w:rsidRDefault="002149C2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04F78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Оценка выполнения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Самостоятельных работ в тетради с использованием учебника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Предлагается 3 задания. 2 задания обязательной части, 1 повышенной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сложности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«5»: выполнил все задания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«4»: выполнил обязательную часть заданий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«3»: правильно выполнил только половину обязательной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части заданий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«2»: в каждом задании много ошибок (больше, чем правильных ответов)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«1»: нет ответа</w:t>
      </w:r>
    </w:p>
    <w:p w:rsidR="002149C2" w:rsidRDefault="00204F78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Оценка выполнения Составление опорно-схематического конспекта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учащимися ставится задача научиться «сворачивать» конспекты до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отдельных слов (словосочета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ний), делать схемы с максимальным числом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логических связей между понятиями. Работа эта крайне сложная,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индивидуальная. Помощь в создании ОСК окажут критерии оценивания ОСК.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Отсутствие связанных предложений, только опорные сигналы – слова,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словосочетания,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имволы.</w:t>
      </w:r>
    </w:p>
    <w:p w:rsidR="002149C2" w:rsidRDefault="002149C2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Критерии оценивания ОСК по составлению: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Полнота использования учебного материала.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Объём ОСК (для 8-9 классов – 1 тетрадная страница на один раздел: для 10-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 классов один лист формата А 4)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Логика изложения (наличие схем, количество смысл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овых связей между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понятиями)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Наглядность (наличие рисунков, символов, и пр.; аккуратность выполнения,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читаемость ОСК)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Грамотность (терминологическая и орфографическая)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пункт оценивается отдельно в баллах</w:t>
      </w:r>
    </w:p>
    <w:p w:rsidR="002149C2" w:rsidRDefault="002149C2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04F78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Работа учащихся в группе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Умение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распределить работу в команде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Умение выслушать друг друга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Согласованность действий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Правильность и полнота выступлений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 Активность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пункт оценивается отдельно в баллах.</w:t>
      </w:r>
    </w:p>
    <w:p w:rsidR="002149C2" w:rsidRDefault="002149C2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04F78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Отчет после экскурсии, реферат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Полнота раскрытия темы;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Все ли зад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ания выполнены;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Наличие рисунков и схем (при необходимости);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Аккуратность исполнения.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Анализ работы</w:t>
      </w:r>
    </w:p>
    <w:p w:rsidR="002149C2" w:rsidRDefault="00204F78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пункт оценивается отдельно в баллах.</w:t>
      </w:r>
    </w:p>
    <w:p w:rsidR="002149C2" w:rsidRDefault="002149C2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«ОБЩАЯ БИОЛОГИЯ. 10 КЛАСС» - 34 часа</w:t>
      </w:r>
    </w:p>
    <w:tbl>
      <w:tblPr>
        <w:tblStyle w:val="10"/>
        <w:tblW w:w="15984" w:type="dxa"/>
        <w:tblLayout w:type="fixed"/>
        <w:tblLook w:val="04A0" w:firstRow="1" w:lastRow="0" w:firstColumn="1" w:lastColumn="0" w:noHBand="0" w:noVBand="1"/>
      </w:tblPr>
      <w:tblGrid>
        <w:gridCol w:w="629"/>
        <w:gridCol w:w="787"/>
        <w:gridCol w:w="782"/>
        <w:gridCol w:w="5140"/>
        <w:gridCol w:w="141"/>
        <w:gridCol w:w="142"/>
        <w:gridCol w:w="3969"/>
        <w:gridCol w:w="1418"/>
        <w:gridCol w:w="1134"/>
        <w:gridCol w:w="1842"/>
      </w:tblGrid>
      <w:tr w:rsidR="002149C2" w:rsidTr="00204F78">
        <w:tc>
          <w:tcPr>
            <w:tcW w:w="629" w:type="dxa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6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40" w:type="dxa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252" w:type="dxa"/>
            <w:gridSpan w:val="3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418" w:type="dxa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Точка Роста</w:t>
            </w:r>
          </w:p>
        </w:tc>
        <w:tc>
          <w:tcPr>
            <w:tcW w:w="2976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2149C2" w:rsidTr="00204F78">
        <w:tc>
          <w:tcPr>
            <w:tcW w:w="629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8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140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уроке</w:t>
            </w: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д/з</w:t>
            </w:r>
          </w:p>
        </w:tc>
      </w:tr>
      <w:tr w:rsidR="002149C2" w:rsidTr="00204F78">
        <w:tc>
          <w:tcPr>
            <w:tcW w:w="11590" w:type="dxa"/>
            <w:gridSpan w:val="7"/>
          </w:tcPr>
          <w:p w:rsidR="002149C2" w:rsidRDefault="00204F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Биология как наука. Методы научного познания – 3 ч.</w:t>
            </w:r>
          </w:p>
        </w:tc>
        <w:tc>
          <w:tcPr>
            <w:tcW w:w="1418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49C2" w:rsidRDefault="0020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развития биологии. Система биологических наук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слушание объяснений учителя и обсуждение данной темы с одноклассниками </w:t>
            </w:r>
          </w:p>
        </w:tc>
        <w:tc>
          <w:tcPr>
            <w:tcW w:w="1418" w:type="dxa"/>
          </w:tcPr>
          <w:p w:rsidR="002149C2" w:rsidRPr="00204F78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демонстрация оборудования Точки Роста: цифровые лаборатории, цифровой </w:t>
            </w:r>
            <w:proofErr w:type="spellStart"/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>тмикроскоп</w:t>
            </w:r>
            <w:proofErr w:type="gramStart"/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>ОР</w:t>
            </w:r>
            <w:proofErr w:type="spellEnd"/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п.1.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№6-стр. 14(п)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(здесь и далее-вопросы для повторения)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tabs>
                <w:tab w:val="center" w:pos="2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жизни и  свойства живого.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выступают с сообщениями, докладами, презентациями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№2- стр.20(п)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организации и методы познания живой природы.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участвуют в дискуссии по изучаемой теме, работают с информацией из различных источников.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5-стр. 27 (п)</w:t>
            </w:r>
          </w:p>
        </w:tc>
      </w:tr>
      <w:tr w:rsidR="002149C2" w:rsidTr="00204F78">
        <w:tc>
          <w:tcPr>
            <w:tcW w:w="11590" w:type="dxa"/>
            <w:gridSpan w:val="7"/>
          </w:tcPr>
          <w:p w:rsidR="002149C2" w:rsidRDefault="00204F78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умение критично относиться к своему мнению и корректировать его, вести дискуссию, перефразировать свою мысль, отстаивать свою точку зрения, приводить аргументы, подтверждая их фактами. </w:t>
            </w:r>
          </w:p>
          <w:p w:rsidR="002149C2" w:rsidRDefault="00204F78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умение развернуто обосновывать суждения, использова</w:t>
            </w:r>
            <w:r>
              <w:rPr>
                <w:sz w:val="18"/>
                <w:szCs w:val="18"/>
              </w:rPr>
              <w:t xml:space="preserve">ние элементов причинно-следственного и структурно-функционального анализа. </w:t>
            </w:r>
          </w:p>
          <w:p w:rsidR="002149C2" w:rsidRDefault="00204F78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Познавательные УУД: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умение систематизировать знания о биологии, показать развитие биологических наук и значение биологических знаний в деятельности человека, представлять методы би</w:t>
            </w:r>
            <w:r>
              <w:rPr>
                <w:sz w:val="18"/>
                <w:szCs w:val="18"/>
              </w:rPr>
              <w:t>ологических исследований, обладают современными научными представлениями о сущности жизни и свойствах живого; имеют представление об уровнях организации живой природы, особенностях функционирования биологических систем на разных уровнях организации живой м</w:t>
            </w:r>
            <w:r>
              <w:rPr>
                <w:sz w:val="18"/>
                <w:szCs w:val="18"/>
              </w:rPr>
              <w:t xml:space="preserve">атерии. </w:t>
            </w:r>
          </w:p>
          <w:p w:rsidR="002149C2" w:rsidRDefault="00204F78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Личностные УУД:  </w:t>
            </w:r>
            <w:r>
              <w:rPr>
                <w:sz w:val="18"/>
                <w:szCs w:val="18"/>
              </w:rPr>
              <w:t>умение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</w:t>
            </w:r>
            <w:r>
              <w:rPr>
                <w:sz w:val="18"/>
                <w:szCs w:val="18"/>
              </w:rPr>
              <w:t xml:space="preserve">ума), имеющий отношение к своим интересам.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11590" w:type="dxa"/>
            <w:gridSpan w:val="7"/>
          </w:tcPr>
          <w:p w:rsidR="002149C2" w:rsidRDefault="00204F78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Клетка – 10 ч.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4111" w:type="dxa"/>
            <w:gridSpan w:val="2"/>
            <w:vAlign w:val="center"/>
          </w:tcPr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текста учебника, обсуждают данную тему.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световой микроскоп, цифровой микроскоп</w:t>
            </w:r>
          </w:p>
        </w:tc>
        <w:tc>
          <w:tcPr>
            <w:tcW w:w="1134" w:type="dxa"/>
            <w:vAlign w:val="center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п.4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8-стр. 37 (п)</w:t>
            </w:r>
          </w:p>
        </w:tc>
      </w:tr>
      <w:tr w:rsidR="002149C2" w:rsidTr="00204F78">
        <w:trPr>
          <w:trHeight w:val="219"/>
        </w:trPr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Химический состав </w:t>
            </w:r>
            <w:r>
              <w:rPr>
                <w:rFonts w:ascii="Times New Roman" w:hAnsi="Times New Roman"/>
                <w:sz w:val="24"/>
                <w:szCs w:val="24"/>
              </w:rPr>
              <w:t>клетки.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текстом учебника с последующим составлением схемы и заполнение таблицы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№4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выписать неорганические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в-ва клетки</w:t>
            </w: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п.5,6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№5-стр. 42(п)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вещества. Липиды. Углеводы и белки.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анализ текста и иллюстраций учебника, выполняют самостоятельные задания по карточкам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п.7,8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рис.51</w:t>
            </w:r>
          </w:p>
        </w:tc>
      </w:tr>
      <w:tr w:rsidR="002149C2" w:rsidTr="00204F78">
        <w:trPr>
          <w:trHeight w:val="78"/>
        </w:trPr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вещества. Нуклеиновые кислоты.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биологических задач на комплементарность, работа с текстом учебника 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п.9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№7-стр. 71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эукариотической и прокариотеческой клеток.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клеток растений и животных под микроскопом на готовых микропрепаратах и их описание 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строения клеток растений и животных 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выполняют лабораторную работу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световой микрос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коп, цифровой микроскоп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п.10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лабораторных работ.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Ядро. Хромосомы, их строение и функции.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Приготовление и описание микропрепаратов клеток растений 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выполняют практическую работу, оформляют отчет по работе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световой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микроскоп, цифровой микроскоп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п.11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лабораторных работ.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Прокариотическая клетка. Распространение и значение бактерий в природе.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анализ таблиц, схем, работа с текстом учебника с последующим заполнением таблицы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световой микроскоп, цифровой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микроскоп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3- стр. 94(п)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информации.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Генетический код, его свойства.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биологических задач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п.13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№3-стр. 102(п)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Вирусы. Меры профилактики распространения вирусных заболеваний в Хабаровском крае.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СПИДа.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демонстрация презентаций, выступление с рефератом, докладом, обсуждение выступлений одноклассников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п.14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план, подготовка к коттрольной работе.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 Строение эукариотической и прокариотеческой клеток. </w:t>
            </w:r>
          </w:p>
        </w:tc>
        <w:tc>
          <w:tcPr>
            <w:tcW w:w="4111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тестовых заданий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11590" w:type="dxa"/>
            <w:gridSpan w:val="7"/>
          </w:tcPr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умения слушать и вступать в диалог, участвовать в коллективном обсуждении проблем, планирование учебного сотрудничества с учителем и сверстник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ами,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Регулятивные УУД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: умения осуществлять планирование, прогнозирование, контроль в форме сличе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ния способа действия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lastRenderedPageBreak/>
              <w:t>Познавательные УУД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: умения самостоятельного поиска и выделения необходимой информации, применения методов инфо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рмационного поиска, в том числе с помощью ПК, моделирования, структурировать знания, осознанно и произвольно строить речевое высказывание в устной и письменной форме, устанавливать причинно-следственные связи, построения логической цепи рассуждений, доказа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тельств, выдвигать гипотезы и обосновывать их, формулировать проблемы и самостоятельное создавать способы решения проблем творческого и поискового характера. Осуществлять выбор наиболее эффективных способов решения задач, рефлексию способов и условий дейст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вия, контроль и оценку процесса и результатов деятельности, смысловое чтение как осмысление цели чтения и выбор вида чтения в зависимости от цели, анализ и синтез, выбор оснований и критериев для сравнения, классификации объектов; подведение под понятия, в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ыведение следствий;</w:t>
            </w:r>
          </w:p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Личностные УУД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: умения устанавливать учащимися связи между целью учебной деятельности и ее мотивом, осуществлять действия нравственно-этического оценивания усваиваемого содержания, исходя из социальных и личностных ценностей, обеспечива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ющее личностный моральный выбор.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11590" w:type="dxa"/>
            <w:gridSpan w:val="7"/>
          </w:tcPr>
          <w:p w:rsidR="002149C2" w:rsidRDefault="00204F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Организм – 21 ч.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– единое целое. Многообразие живых организмов.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текстом учебника и обсуждение данной темы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п.15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№5-стр. 119(п)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энергии. </w:t>
            </w:r>
            <w:r>
              <w:rPr>
                <w:rFonts w:ascii="Times New Roman" w:hAnsi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анализ текста учебника, заполнение таблицы, участвуют в дискуссии по изучаемой теме.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п.16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№6- стр. 124(п)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питания. Автотрофы и гетеротрофы. Пластический обмен. Фотосинтез. Схемы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схемы, заполнение таблицы,  работа с текстом учебника, составление уравнений фотосинтеза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п.17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Размножение.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иллюстрациями учебника,  схемами, таблицами. Обсуждение данной темы.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Демонстрационная модель-а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ппликация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п.18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№4- стр. 135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Размножение: бесполое и половое. Типы бесполого размножения.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написание биологического диктанта, обсуждение полученных результатов и работа над ошибками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п.19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сложный план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Половое размножение. Образование половых </w:t>
            </w:r>
            <w:r>
              <w:rPr>
                <w:rFonts w:ascii="Times New Roman" w:hAnsi="Times New Roman"/>
                <w:sz w:val="24"/>
                <w:szCs w:val="24"/>
              </w:rPr>
              <w:t>клеток. Мейоз.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информацией из различных источников, анализ текста учебника. Составление схемы мейоза.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Демонстрационная модель-аппликация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20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таблица-мейоз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Оплодотворение. Биологическое значение оплодотворения.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участвуют в дискуссии по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зучаемой теме, анализ текста учебника, выполняют задания по карточкам.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п.21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№2- стр. 156(п)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 (онтогенез). Прямое и непрямое развитие. Причины нарушений развития организмов.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изучаемой теме, анализ текста учебника с последующим составлением схем.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рис. 68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Онтогенез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признаков сходства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зародышей человека и других млекопитающих как доказательство их родства 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выполняют лабораторную работу, обсуждают данную темы, вступают в дискуссию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п.23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Наследственность и изменчивость. </w:t>
            </w:r>
            <w:r>
              <w:rPr>
                <w:rFonts w:ascii="Times New Roman" w:hAnsi="Times New Roman"/>
                <w:sz w:val="24"/>
                <w:szCs w:val="24"/>
              </w:rPr>
              <w:t>Генетика – наука о закономерностях наследственности и изменчивости. Мендель – основоположник генетики.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анализ текста учебника, работа с текстом (смысловое чтение) с последующим заполнением таблицы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24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№4- стр. 175 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</w:t>
            </w:r>
            <w:r>
              <w:rPr>
                <w:rFonts w:ascii="Times New Roman" w:hAnsi="Times New Roman"/>
                <w:sz w:val="24"/>
                <w:szCs w:val="24"/>
              </w:rPr>
              <w:t>наследования. Моногибридное скрещивание. Первый и второй законы Менделя.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биологических на моногибридное скрещивание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п.25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№7- стр. 181 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наследования. Дигибридное  скрещивание. Третий закон Менделя. Анализирующее </w:t>
            </w:r>
            <w:r>
              <w:rPr>
                <w:rFonts w:ascii="Times New Roman" w:hAnsi="Times New Roman"/>
                <w:sz w:val="24"/>
                <w:szCs w:val="24"/>
              </w:rPr>
              <w:t>скрещивание.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простейших схем скрещивания 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биологических задач на дигибридное скрещивание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модель-аппликация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п.26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элементарных генетических задач 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биологических  задач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биологических  задач 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Сцепленное наследование.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биологических задач на сцепление генов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п.27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2-стр. 193 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представление о гене и геноме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тексом учебника, обсуждение данной темы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п.28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рис. 84,85,86 (у)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пола. Половые хромосомы. Сцепленное с полом наследование. Значение генетики для медицины.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данной темы, выступление с рефератами, докладами по данной тем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е. 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п.29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№6- стр. 208 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изменчивости. Наследственная и ненаследственная изменчивость. Мутации. Мутагенные факторы.</w:t>
            </w:r>
          </w:p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источников мутагенов в окружающей среде (косвенно) и оценка возможных последствий их влияния на организм (оценочная)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лабораторной работы</w:t>
            </w:r>
          </w:p>
        </w:tc>
        <w:tc>
          <w:tcPr>
            <w:tcW w:w="141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п.30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работы.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Наследование признаков у человека. Наследственные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болезни человека , их причины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выступление с презентациями, докладами по данной теме, обсуждение выступлений 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рис. 101</w:t>
            </w: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31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1-6 (у)-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221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pStyle w:val="21"/>
              <w:tabs>
                <w:tab w:val="left" w:pos="11199"/>
              </w:tabs>
              <w:ind w:left="142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селекции. Биотехнология.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текстом учебника, анализ таблиц, схем. Выполняют задания по карточкам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№3- стр 234 (п)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Биотехнология. Генная инженерия. Клонирование. Этические аспекты развития некоторых исследований в биотехнологии (клонирование человека).</w:t>
            </w:r>
          </w:p>
          <w:p w:rsidR="002149C2" w:rsidRDefault="00204F78">
            <w:pPr>
              <w:pStyle w:val="21"/>
              <w:tabs>
                <w:tab w:val="left" w:pos="11199"/>
              </w:tabs>
              <w:ind w:left="142" w:righ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Л.Р.№6</w:t>
            </w:r>
            <w:r>
              <w:rPr>
                <w:sz w:val="24"/>
                <w:szCs w:val="24"/>
              </w:rPr>
              <w:t xml:space="preserve"> Ан</w:t>
            </w:r>
            <w:r>
              <w:rPr>
                <w:sz w:val="24"/>
                <w:szCs w:val="24"/>
              </w:rPr>
              <w:t xml:space="preserve">ализ и оценка этических аспектов развития некоторых исследований в биотехнологии 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выполняют лабораторную работу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п.33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работы, подготовка к контрольной работе.</w:t>
            </w:r>
          </w:p>
        </w:tc>
      </w:tr>
      <w:tr w:rsidR="002149C2" w:rsidTr="00204F78">
        <w:tc>
          <w:tcPr>
            <w:tcW w:w="62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7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2149C2" w:rsidRDefault="00204F78">
            <w:pPr>
              <w:tabs>
                <w:tab w:val="left" w:pos="11199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«Общебиологические закономерности»</w:t>
            </w:r>
          </w:p>
        </w:tc>
        <w:tc>
          <w:tcPr>
            <w:tcW w:w="3969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выполняют тестовые задания 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11590" w:type="dxa"/>
            <w:gridSpan w:val="7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умения слушать и вступать в диалог, участвовать в коллективном обсуждении проблем, планирование учебного сотрудничества с учителем и сверстниками, с достаточно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Регулятивные УУД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умения осуществлять планирование, прогнозирование, контроль в форме сличения способа действ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Познавательные УУД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умения самостоятельного поиска и выделения необходимой информации, применения методов информационного поиска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с помощью ПК, моделирования, структурировать знания, осознанно и произвольно строить речевое высказывание в устной и письменной форме, устанавливать причинно-следственные связи, построения логической цепи рассуждений, доказательств, выдвигать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гипотезы и обосновывать их, формулировать проблемы и самостоятельное создавать способы решения проблем творческого и поискового характера. осуществлять выбор наиболее эффективных способов решения задач, рефлексию способов и условий действия, контроль и оц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енку процесса и результатов деятельности, смысловое чтение как осмысление цели чтения и выбор вида чтения в зависимости от цели, анализ и синтез, выбор оснований и критериев для сравнения, классификации объектов; подведение под понятия, выведение следствий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Личностные УУД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умения устанавливать учащимися связи между целью учебной деятельности и ее мотивом, осуществлять действия нравственно-этического оценивания усваиваемого содержания, исходя из социальных и личностных ценностей, обеспечивающее личностный мо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ральный выбор.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 w:rsidTr="00204F78">
        <w:tc>
          <w:tcPr>
            <w:tcW w:w="11590" w:type="dxa"/>
            <w:gridSpan w:val="7"/>
          </w:tcPr>
          <w:p w:rsidR="002149C2" w:rsidRDefault="00204F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34 часа; 2 ПР\Р, 6 ЛР\Р.</w:t>
            </w:r>
          </w:p>
        </w:tc>
        <w:tc>
          <w:tcPr>
            <w:tcW w:w="141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1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</w:p>
    <w:p w:rsidR="002149C2" w:rsidRDefault="0020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«ОБЩАЯ БИОЛОГИЯ. 11 КЛАСС» - 34 часа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3"/>
        <w:gridCol w:w="779"/>
        <w:gridCol w:w="773"/>
        <w:gridCol w:w="4894"/>
        <w:gridCol w:w="328"/>
        <w:gridCol w:w="3493"/>
        <w:gridCol w:w="1757"/>
        <w:gridCol w:w="898"/>
        <w:gridCol w:w="1676"/>
      </w:tblGrid>
      <w:tr w:rsidR="002149C2">
        <w:tc>
          <w:tcPr>
            <w:tcW w:w="634" w:type="dxa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75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121" w:type="dxa"/>
            <w:gridSpan w:val="2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074" w:type="dxa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928" w:type="dxa"/>
            <w:vMerge w:val="restart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Оборудование. Точка роста</w:t>
            </w:r>
          </w:p>
        </w:tc>
        <w:tc>
          <w:tcPr>
            <w:tcW w:w="2604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2149C2">
        <w:tc>
          <w:tcPr>
            <w:tcW w:w="634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85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121" w:type="dxa"/>
            <w:gridSpan w:val="2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уроке</w:t>
            </w: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д/з</w:t>
            </w:r>
          </w:p>
        </w:tc>
      </w:tr>
      <w:tr w:rsidR="002149C2">
        <w:tc>
          <w:tcPr>
            <w:tcW w:w="12404" w:type="dxa"/>
            <w:gridSpan w:val="6"/>
          </w:tcPr>
          <w:p w:rsidR="002149C2" w:rsidRDefault="00204F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 – 21 ч.</w:t>
            </w:r>
          </w:p>
        </w:tc>
        <w:tc>
          <w:tcPr>
            <w:tcW w:w="928" w:type="dxa"/>
            <w:vMerge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эволюционных идей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эволюционных идей. Развитие биологии в додарвиновский период. Значение работ К. Линнея.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обсуждение данной темы, аргументируют свою точку зрения в ходе дискуссии.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демонстрация оборудования Точки Роста: цифровые лаборатории, цифровой </w:t>
            </w:r>
            <w:proofErr w:type="spellStart"/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>тмикроскоп</w:t>
            </w:r>
            <w:proofErr w:type="gramStart"/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204F78">
              <w:rPr>
                <w:rFonts w:ascii="Times New Roman" w:hAnsi="Times New Roman"/>
                <w:color w:val="000000"/>
                <w:sz w:val="18"/>
                <w:szCs w:val="18"/>
              </w:rPr>
              <w:t>ОР</w:t>
            </w:r>
            <w:proofErr w:type="spellEnd"/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термины (здесь и далее). рис. 1, 2 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tabs>
                <w:tab w:val="center" w:pos="2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работ Ж.Б. Ламарка, 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Ж Кювье.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готовят сообщения, рефераты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№2- СТР. 14.(п)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возникновения учения Ч. Дарвина.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обсуждают данную тему, вступают в дискуссию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№3-стр.19(п)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 Ч. Дарвина. Роль эволюционной теории в развитии современной естественнонаучной картины мира.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выступают с докладами, сообщениями по данной теме, обсуждение выступлений 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п.4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Современное эволюционное учение.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Вид, его </w:t>
            </w:r>
            <w:r>
              <w:rPr>
                <w:rFonts w:ascii="Times New Roman" w:hAnsi="Times New Roman"/>
                <w:sz w:val="24"/>
                <w:szCs w:val="24"/>
              </w:rPr>
              <w:t>критерии.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Описание особей вида по морфологическому критерию)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Выявление изменчивости у особей  одного вида 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практических и лабораторных заданий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коллекции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п.5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и практической работ.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Популяция – структурная единица вида, единица эволюции. Синтетическая теория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эволюции.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анализ текста учебника, работа с карточками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п.6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№4-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 38(п)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Движущие силы эволюции; их влияние на генофонд популяции.</w:t>
            </w:r>
          </w:p>
          <w:p w:rsidR="002149C2" w:rsidRDefault="002149C2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аргументируют свою точку зрения в ходе дискуссии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п.8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№1-стр. 45(п)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Движущий, дескриптивный и стабилизирующий естественный отбор.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анализ текста учебника и составление схемы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п.9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№3- стр. 49(п)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Адаптация организмов к условиям обитания как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действия естественного отбора.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работа№2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Выявление приспособлений у организмов к среде обитания 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выполняют практическую работу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коллекции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п.10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Видообразование как результат эволюции. Способы и пути </w:t>
            </w:r>
            <w:r>
              <w:rPr>
                <w:rFonts w:ascii="Times New Roman" w:hAnsi="Times New Roman"/>
                <w:sz w:val="24"/>
                <w:szCs w:val="24"/>
              </w:rPr>
              <w:t>видообразования.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обсуждение данной темы, вступают в дискуссию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п.11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№1- стр. 65(п)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многообразия видов как основа устойчивого развития биосферы. Главные направления эволюционного процесса. 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данной темы, аргументируют свою точку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зрения в ходе дискуссии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 органического мира.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выступление с сообщениями, рефератами, обсуждение данных выступлений 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п.13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теме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 на Земле.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возникновении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жизни. Гипотезы о происхождении жизни.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 и оценка различных гипотез происхождения жизни </w:t>
            </w:r>
          </w:p>
        </w:tc>
        <w:tc>
          <w:tcPr>
            <w:tcW w:w="4074" w:type="dxa"/>
          </w:tcPr>
          <w:p w:rsidR="002149C2" w:rsidRDefault="00204F78">
            <w:pPr>
              <w:tabs>
                <w:tab w:val="left" w:pos="661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лабораторной работы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п.14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взгляды на возникновение жизни. Теория </w:t>
            </w:r>
            <w:r>
              <w:rPr>
                <w:rFonts w:ascii="Times New Roman" w:hAnsi="Times New Roman"/>
                <w:sz w:val="24"/>
                <w:szCs w:val="24"/>
              </w:rPr>
              <w:t>Опарина-Холдейна.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выступление с рефератами, сообщениями по данной теме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п.15.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теории А.И.Опарина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Усложнение живых организмов на Земле в процессе эволюции.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обсуждают данную тему, вступают в дискуссию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п.16- читать, подг. к обобщающ.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уроку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повторение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«Современное эволюционное учение».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написание биологического диктанта 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Гипотезы происхождения человека.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 и оценка различных гипотез происхождения  человека 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выполняют лабораторную работу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п.17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данной темы, 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п.18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рис. 58- в тетрадь.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Эволюция человека. Основные </w:t>
            </w:r>
            <w:r>
              <w:rPr>
                <w:rFonts w:ascii="Times New Roman" w:hAnsi="Times New Roman"/>
                <w:sz w:val="24"/>
                <w:szCs w:val="24"/>
              </w:rPr>
              <w:t>этапы.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данной темы, 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п.19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Расы человека. Происхождение рас. Видовое единство человечества.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обсуждение данной темы, аргументируют свою точку зрения в ходе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дискуссии.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п.20, подготовка к контрольному уроку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повторение тем</w:t>
            </w:r>
            <w:r>
              <w:rPr>
                <w:rFonts w:ascii="Times New Roman" w:hAnsi="Times New Roman"/>
                <w:sz w:val="24"/>
                <w:szCs w:val="24"/>
              </w:rPr>
              <w:t>е «происхождение жизни на Земле. Происхождение человека».</w:t>
            </w:r>
          </w:p>
        </w:tc>
        <w:tc>
          <w:tcPr>
            <w:tcW w:w="407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выполняют тестовые задания 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12404" w:type="dxa"/>
            <w:gridSpan w:val="6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умение критично относиться к своему мнению и корректировать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его, вести монолог, диалог и дискуссию, отстаивать свою точку зрения, приводить аргументы, подтверждая их фактами,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умение развернуто обосновывать суждения, использование элементов причинно-следственного и структурно-функционального анализ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а.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умения систематизировать знания, работать с разными источниками информации, устанавливать причинно-следственные связи, формулировать выводы, приводить аргументы; навыки смыслового чтения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Личностные УУД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умения использовать свои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материал, имеющий отношение к своим интересам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12404" w:type="dxa"/>
            <w:gridSpan w:val="6"/>
          </w:tcPr>
          <w:p w:rsidR="002149C2" w:rsidRDefault="00204F78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Экосистема – 12 ч.+1ч. обобщение и системат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изация знаний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и среда. Предмет и задачи экологии.</w:t>
            </w:r>
          </w:p>
        </w:tc>
        <w:tc>
          <w:tcPr>
            <w:tcW w:w="4499" w:type="dxa"/>
            <w:gridSpan w:val="2"/>
            <w:vAlign w:val="center"/>
          </w:tcPr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данной темы, аргументируют свою точку зрения в ходе дискуссии.</w:t>
            </w:r>
          </w:p>
        </w:tc>
        <w:tc>
          <w:tcPr>
            <w:tcW w:w="928" w:type="dxa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  <w:vAlign w:val="center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п.21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№2- стр. 134</w:t>
            </w:r>
          </w:p>
        </w:tc>
      </w:tr>
      <w:tr w:rsidR="002149C2">
        <w:trPr>
          <w:trHeight w:val="219"/>
        </w:trPr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Абиотические факторы среды, их значение в жизни организмов.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данной темы, 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(у)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факторы среды. Взаимоотношения между организмами.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текстом учебника, выполнение тренажерных заданий 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п.23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№4-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экосистем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Видовая и пространственная структура экосистем.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Исследование изменений в экосистемах на биологических моделях (аквариум) 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лабораторной работы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модели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п.24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связи. </w:t>
            </w:r>
            <w:r>
              <w:rPr>
                <w:rFonts w:ascii="Times New Roman" w:hAnsi="Times New Roman"/>
                <w:sz w:val="24"/>
                <w:szCs w:val="24"/>
              </w:rPr>
              <w:t>Круговорот веществ и энергии в экосистемах.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Пищевые цепи и сети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схем передачи веществ и энергии (цепей питания) 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лабораторной работы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п.25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устойчивости и смены </w:t>
            </w:r>
            <w:r>
              <w:rPr>
                <w:rFonts w:ascii="Times New Roman" w:hAnsi="Times New Roman"/>
                <w:sz w:val="24"/>
                <w:szCs w:val="24"/>
              </w:rPr>
              <w:t>экосистем.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данной темы, 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п.26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№3- стр. 160(п)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человека на экосистемы. Искусственные сообщества – агроценозы.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Сравнительная характеристика природных экосистем и агроэкосистем своей местности 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лабораторной работы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ботанические коллекции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п.27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лабораторной работы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 Биосфера – глобальная экосистема. Состав и структура биосферы.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анализ иллюстраций учебника. Обсуждение данной темы, 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п.28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№4- стр. 171 (у)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живых организмов в биосфере. Биомасса Земли. Биологический круговорот веществ (на примере круговорота воды и </w:t>
            </w:r>
            <w:r>
              <w:rPr>
                <w:rFonts w:ascii="Times New Roman" w:hAnsi="Times New Roman"/>
                <w:sz w:val="24"/>
                <w:szCs w:val="24"/>
              </w:rPr>
              <w:t>углерода).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работа№3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Решение экологических задач 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анализ иллюстраций учебника. Обсуждение данной темы, 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п.29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доп. материал- стр. 176-177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обсуждение данной темы,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п.30</w:t>
            </w:r>
          </w:p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экологические проблемы и пути их решения.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№7</w:t>
            </w:r>
          </w:p>
          <w:p w:rsidR="002149C2" w:rsidRDefault="00204F78">
            <w:pPr>
              <w:tabs>
                <w:tab w:val="left" w:pos="11199"/>
              </w:tabs>
              <w:spacing w:before="60"/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 и оценка последствий собственной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деятельности в окружающей среде, глобальных экологических проблем в  Ярославской области  и путей их решения 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выполнение лабораторной работы 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п.31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лабораторной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человека для окружающей среды. Правила поведения в природной среде. Охрана природы и рациональное использование природных ресурсов родного края.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</w:t>
            </w:r>
          </w:p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Выявление антропогенных изменений в экосистемах своей местности 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данной темы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аргументируют свою точку зрения в ходе дискуссии.</w:t>
            </w:r>
          </w:p>
        </w:tc>
        <w:tc>
          <w:tcPr>
            <w:tcW w:w="928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ЦОР</w:t>
            </w:r>
            <w:bookmarkStart w:id="0" w:name="_GoBack"/>
            <w:bookmarkEnd w:id="0"/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п.32</w:t>
            </w:r>
          </w:p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подгтовка к итоговому уроку.</w:t>
            </w:r>
          </w:p>
        </w:tc>
      </w:tr>
      <w:tr w:rsidR="002149C2">
        <w:tc>
          <w:tcPr>
            <w:tcW w:w="634" w:type="dxa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0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2149C2" w:rsidRDefault="002149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2149C2" w:rsidRDefault="00204F78">
            <w:pPr>
              <w:tabs>
                <w:tab w:val="left" w:pos="11199"/>
              </w:tabs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– повторительный урок по курсу биологии 11 класса</w:t>
            </w:r>
          </w:p>
        </w:tc>
        <w:tc>
          <w:tcPr>
            <w:tcW w:w="4499" w:type="dxa"/>
            <w:gridSpan w:val="2"/>
          </w:tcPr>
          <w:p w:rsidR="002149C2" w:rsidRDefault="00204F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тестовых заданий 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12404" w:type="dxa"/>
            <w:gridSpan w:val="6"/>
          </w:tcPr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: умения слушать и вступать в диалог, участвовать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коллективном обсуждении проблем, планирование учебного сотрудничества с учителем и сверстниками,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чи.</w:t>
            </w:r>
          </w:p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Регулятивные УУД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: умения осуществлять планирование, прогнозирование, контроль в форме сличения способа действия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умения смыслового чтения, искать и выделять необходимую информацию, применять методы информационного поиска, в том числе с помощью компьютерных средств, структурировать знания, выбирать наиболее эффективные способы решения задач в завис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имости от конкретных условий; осуществлять рефлексию способов и условий действия, контроль и оценку процесса и результатов деятельности, действия со знаково-символическими средствами, логические действия - анализ и синтез, классификацию, обобщение, моделир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ование</w:t>
            </w:r>
          </w:p>
          <w:p w:rsidR="002149C2" w:rsidRDefault="00204F7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 xml:space="preserve">Личностные УУД: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умения устанавливать учащимися связи между целью учебной деятельности и ее мотивом, осуществлять действия нравственно-этического оценивания усваиваемого содержания, исходя из социальных и личностных ценностей, обеспечивающее личностн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ый моральный выбор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9C2">
        <w:tc>
          <w:tcPr>
            <w:tcW w:w="12404" w:type="dxa"/>
            <w:gridSpan w:val="6"/>
          </w:tcPr>
          <w:p w:rsidR="002149C2" w:rsidRDefault="00204F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34 часа; 3 ПР\Р, 8 ЛР\Р.</w:t>
            </w: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:rsidR="002149C2" w:rsidRDefault="002149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9C2" w:rsidRDefault="002149C2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49C2">
      <w:pgSz w:w="16838" w:h="11906" w:orient="landscape"/>
      <w:pgMar w:top="850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D27"/>
    <w:multiLevelType w:val="hybridMultilevel"/>
    <w:tmpl w:val="3CD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2BEB"/>
    <w:multiLevelType w:val="hybridMultilevel"/>
    <w:tmpl w:val="086C7C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22F63E0"/>
    <w:multiLevelType w:val="hybridMultilevel"/>
    <w:tmpl w:val="A0D0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8429C"/>
    <w:multiLevelType w:val="hybridMultilevel"/>
    <w:tmpl w:val="493A91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B7A405C"/>
    <w:multiLevelType w:val="hybridMultilevel"/>
    <w:tmpl w:val="5BA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C2"/>
    <w:rsid w:val="00204F78"/>
    <w:rsid w:val="0021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21">
    <w:name w:val="Основной текст 21"/>
    <w:basedOn w:val="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21">
    <w:name w:val="Основной текст 21"/>
    <w:basedOn w:val="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8151</Words>
  <Characters>46462</Characters>
  <Application>Microsoft Office Word</Application>
  <DocSecurity>0</DocSecurity>
  <Lines>387</Lines>
  <Paragraphs>109</Paragraphs>
  <ScaleCrop>false</ScaleCrop>
  <LinksUpToDate>false</LinksUpToDate>
  <CharactersWithSpaces>54504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2017-09-07T11:07:00Z</cp:lastPrinted>
  <dcterms:created xsi:type="dcterms:W3CDTF">2017-08-09T08:20:00Z</dcterms:created>
  <dcterms:modified xsi:type="dcterms:W3CDTF">2021-11-03T07:14:00Z</dcterms:modified>
  <cp:version>0900.0000.01</cp:version>
</cp:coreProperties>
</file>