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B8" w:rsidRPr="00D46702" w:rsidRDefault="00C878B8" w:rsidP="00D46702">
      <w:pPr>
        <w:ind w:left="-720" w:hanging="360"/>
        <w:sectPr w:rsidR="00C878B8" w:rsidRPr="00D46702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_23368233"/>
      <w:r w:rsidRPr="00D4670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25pt;height:761.25pt">
            <v:imagedata r:id="rId5" o:title=""/>
          </v:shape>
        </w:pict>
      </w:r>
    </w:p>
    <w:p w:rsidR="00C878B8" w:rsidRPr="00823490" w:rsidRDefault="00C878B8">
      <w:pPr>
        <w:spacing w:after="0" w:line="264" w:lineRule="auto"/>
        <w:ind w:left="120"/>
        <w:jc w:val="both"/>
        <w:rPr>
          <w:lang w:val="ru-RU"/>
        </w:rPr>
      </w:pPr>
      <w:bookmarkStart w:id="1" w:name="block_23368230"/>
      <w:bookmarkEnd w:id="0"/>
      <w:r w:rsidRPr="0082349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ПОЯСНИТЕЛЬНАЯ ЗАПИСКА</w:t>
      </w:r>
    </w:p>
    <w:p w:rsidR="00C878B8" w:rsidRPr="00823490" w:rsidRDefault="00C878B8">
      <w:pPr>
        <w:spacing w:after="0" w:line="264" w:lineRule="auto"/>
        <w:ind w:left="120"/>
        <w:jc w:val="both"/>
        <w:rPr>
          <w:lang w:val="ru-RU"/>
        </w:rPr>
      </w:pPr>
    </w:p>
    <w:p w:rsidR="00C878B8" w:rsidRPr="000B51D6" w:rsidRDefault="00C878B8" w:rsidP="00823490">
      <w:pPr>
        <w:spacing w:after="0" w:line="264" w:lineRule="auto"/>
        <w:ind w:firstLine="600"/>
        <w:jc w:val="both"/>
        <w:rPr>
          <w:lang w:val="ru-RU"/>
        </w:rPr>
      </w:pPr>
      <w:r w:rsidRPr="000B51D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Рабочая программа по у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чебному предмету «Изобразительное искусство</w:t>
      </w:r>
      <w:r w:rsidRPr="000B51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(предметная область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«Искусство</w:t>
      </w:r>
      <w:r w:rsidRPr="000B51D6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D467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уровне начальн</w:t>
      </w: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ого общего образования составлена на основе Федеральной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образовательной программы основ</w:t>
      </w: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ного 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бщего образования (далее – ФОП Н</w:t>
      </w: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ОО),</w:t>
      </w:r>
      <w:r w:rsidRPr="00C13F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B51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соответствует Федеральной рабочей программе по у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чебному предмету «Изобразительное искусство</w:t>
      </w:r>
      <w:r w:rsidRPr="000B51D6">
        <w:rPr>
          <w:rFonts w:ascii="Times New Roman" w:hAnsi="Times New Roman" w:cs="Times New Roman"/>
          <w:color w:val="000000"/>
          <w:sz w:val="28"/>
          <w:szCs w:val="28"/>
          <w:lang w:val="ru-RU"/>
        </w:rPr>
        <w:t>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  <w:bookmarkStart w:id="2" w:name="BM2de083b3_1f31_409f_b177_a515047f5be6"/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‌‌</w:t>
      </w:r>
    </w:p>
    <w:p w:rsidR="00C878B8" w:rsidRPr="00E92D49" w:rsidRDefault="00C878B8">
      <w:pPr>
        <w:spacing w:after="0" w:line="264" w:lineRule="auto"/>
        <w:ind w:left="120"/>
        <w:jc w:val="both"/>
        <w:rPr>
          <w:lang w:val="ru-RU"/>
        </w:rPr>
      </w:pPr>
    </w:p>
    <w:p w:rsidR="00C878B8" w:rsidRPr="00E92D49" w:rsidRDefault="00C878B8">
      <w:pPr>
        <w:rPr>
          <w:lang w:val="ru-RU"/>
        </w:rPr>
        <w:sectPr w:rsidR="00C878B8" w:rsidRPr="00E92D49">
          <w:pgSz w:w="11906" w:h="16383"/>
          <w:pgMar w:top="1134" w:right="850" w:bottom="1134" w:left="1701" w:header="720" w:footer="720" w:gutter="0"/>
          <w:cols w:space="720"/>
        </w:sectPr>
      </w:pPr>
    </w:p>
    <w:p w:rsidR="00C878B8" w:rsidRPr="00E92D49" w:rsidRDefault="00C878B8">
      <w:pPr>
        <w:spacing w:after="0" w:line="264" w:lineRule="auto"/>
        <w:ind w:left="120"/>
        <w:jc w:val="both"/>
        <w:rPr>
          <w:lang w:val="ru-RU"/>
        </w:rPr>
      </w:pPr>
      <w:bookmarkStart w:id="3" w:name="block_23368234"/>
      <w:bookmarkEnd w:id="1"/>
      <w:r w:rsidRPr="00E92D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СОДЕРЖАНИЕ ОБУЧЕНИЯ</w:t>
      </w:r>
    </w:p>
    <w:p w:rsidR="00C878B8" w:rsidRPr="00E92D49" w:rsidRDefault="00C878B8">
      <w:pPr>
        <w:spacing w:after="0" w:line="264" w:lineRule="auto"/>
        <w:ind w:left="120"/>
        <w:jc w:val="both"/>
        <w:rPr>
          <w:lang w:val="ru-RU"/>
        </w:rPr>
      </w:pPr>
    </w:p>
    <w:p w:rsidR="00C878B8" w:rsidRPr="00E92D49" w:rsidRDefault="00C878B8">
      <w:pPr>
        <w:spacing w:after="0" w:line="264" w:lineRule="auto"/>
        <w:ind w:left="120"/>
        <w:jc w:val="both"/>
        <w:rPr>
          <w:lang w:val="ru-RU"/>
        </w:rPr>
      </w:pPr>
      <w:r w:rsidRPr="00E92D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 КЛАСС</w:t>
      </w: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C878B8" w:rsidRPr="00E92D49" w:rsidRDefault="00C878B8">
      <w:pPr>
        <w:spacing w:after="0" w:line="264" w:lineRule="auto"/>
        <w:ind w:left="120"/>
        <w:jc w:val="both"/>
        <w:rPr>
          <w:lang w:val="ru-RU"/>
        </w:rPr>
      </w:pP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Модуль «Графика»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Рисование с натуры: разные листья и их форма.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Модуль «Живопись»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Техника монотипии. Представления о симметрии. Развитие воображения.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Модуль «Скульптура»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Изображение в объёме. Приёмы работы с пластилином; дощечка, стек, тряпочка.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Объёмная аппликация из бумаги и картона.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Модуль «Декоративно-прикладное искусство»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Оригами – создание игрушки для новогодней ёлки. Приёмы складывания бумаги.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Модуль «Архитектура»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Модуль «Восприятие произведений искусства»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Модуль «Азбука цифровой графики»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C878B8" w:rsidRPr="00E92D49" w:rsidRDefault="00C878B8">
      <w:pPr>
        <w:spacing w:after="0"/>
        <w:ind w:left="120"/>
        <w:rPr>
          <w:lang w:val="ru-RU"/>
        </w:rPr>
      </w:pPr>
      <w:bookmarkStart w:id="4" w:name="_Toc137210402"/>
      <w:bookmarkEnd w:id="4"/>
    </w:p>
    <w:p w:rsidR="00C878B8" w:rsidRPr="00E92D49" w:rsidRDefault="00C878B8">
      <w:pPr>
        <w:spacing w:after="0"/>
        <w:ind w:left="120"/>
        <w:rPr>
          <w:lang w:val="ru-RU"/>
        </w:rPr>
      </w:pPr>
    </w:p>
    <w:p w:rsidR="00C878B8" w:rsidRPr="00E92D49" w:rsidRDefault="00C878B8">
      <w:pPr>
        <w:spacing w:after="0"/>
        <w:ind w:left="120"/>
        <w:rPr>
          <w:lang w:val="ru-RU"/>
        </w:rPr>
      </w:pPr>
      <w:r w:rsidRPr="00E92D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 КЛАСС</w:t>
      </w:r>
    </w:p>
    <w:p w:rsidR="00C878B8" w:rsidRPr="00E92D49" w:rsidRDefault="00C878B8">
      <w:pPr>
        <w:spacing w:after="0"/>
        <w:ind w:left="120"/>
        <w:rPr>
          <w:lang w:val="ru-RU"/>
        </w:rPr>
      </w:pP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Модуль «Графика»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Модуль «Живопись»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Акварель и её свойства. Акварельные кисти. Приёмы работы акварелью.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Цвет тёплый и холодный – цветовой контраст.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Цвет открытый – звонкий и приглушённый, тихий. Эмоциональная выразительность цвета.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Модуль «Скульптура»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Модуль «Декоративно-прикладное искусство»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Модуль «Архитектура»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Модуль «Восприятие произведений искусства».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Модуль «Азбука цифровой графики».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 w:cs="Times New Roman"/>
          <w:color w:val="000000"/>
          <w:sz w:val="28"/>
          <w:szCs w:val="28"/>
        </w:rPr>
        <w:t>Paint</w:t>
      </w: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другом графическом редакторе).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 w:cs="Times New Roman"/>
          <w:color w:val="000000"/>
          <w:sz w:val="28"/>
          <w:szCs w:val="28"/>
        </w:rPr>
        <w:t>Paint</w:t>
      </w: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 w:cs="Times New Roman"/>
          <w:color w:val="000000"/>
          <w:sz w:val="28"/>
          <w:szCs w:val="28"/>
        </w:rPr>
        <w:t>Paint</w:t>
      </w: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основе простых сюжетов (например, образ дерева).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 w:cs="Times New Roman"/>
          <w:color w:val="000000"/>
          <w:sz w:val="28"/>
          <w:szCs w:val="28"/>
        </w:rPr>
        <w:t>Paint</w:t>
      </w: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​</w:t>
      </w:r>
    </w:p>
    <w:p w:rsidR="00C878B8" w:rsidRPr="00E92D49" w:rsidRDefault="00C878B8">
      <w:pPr>
        <w:spacing w:after="0"/>
        <w:ind w:left="120"/>
        <w:rPr>
          <w:lang w:val="ru-RU"/>
        </w:rPr>
      </w:pPr>
      <w:bookmarkStart w:id="5" w:name="_Toc137210403"/>
      <w:bookmarkEnd w:id="5"/>
    </w:p>
    <w:p w:rsidR="00C878B8" w:rsidRPr="00E92D49" w:rsidRDefault="00C878B8">
      <w:pPr>
        <w:spacing w:after="0"/>
        <w:ind w:left="120"/>
        <w:rPr>
          <w:lang w:val="ru-RU"/>
        </w:rPr>
      </w:pPr>
      <w:r w:rsidRPr="00E92D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 КЛАСС</w:t>
      </w:r>
    </w:p>
    <w:p w:rsidR="00C878B8" w:rsidRPr="00E92D49" w:rsidRDefault="00C878B8">
      <w:pPr>
        <w:spacing w:after="0"/>
        <w:ind w:left="120"/>
        <w:rPr>
          <w:lang w:val="ru-RU"/>
        </w:rPr>
      </w:pP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Модуль «Графика»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Транспорт в городе. Рисунки реальных или фантастических машин.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Изображение лица человека. Строение, пропорции, взаиморасположение частей лица.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Модуль «Живопись»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Модуль «Скульптура»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Модуль «Декоративно-прикладное искусство»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Модуль «Архитектура»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Модуль «Восприятие произведений искусства»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Модуль «Азбука цифровой графики»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 w:cs="Times New Roman"/>
          <w:color w:val="000000"/>
          <w:sz w:val="28"/>
          <w:szCs w:val="28"/>
        </w:rPr>
        <w:t>Paint</w:t>
      </w: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(или другом графическом редакторе).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 w:cs="Times New Roman"/>
          <w:color w:val="000000"/>
          <w:sz w:val="28"/>
          <w:szCs w:val="28"/>
        </w:rPr>
        <w:t>Picture</w:t>
      </w: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Manager</w:t>
      </w: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: изменение яркости, контраста, насыщенности цвета; обрезка, поворот, отражение.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C878B8" w:rsidRPr="00E92D49" w:rsidRDefault="00C878B8">
      <w:pPr>
        <w:spacing w:after="0"/>
        <w:ind w:left="120"/>
        <w:rPr>
          <w:lang w:val="ru-RU"/>
        </w:rPr>
      </w:pPr>
      <w:bookmarkStart w:id="6" w:name="_Toc137210404"/>
      <w:bookmarkEnd w:id="6"/>
    </w:p>
    <w:p w:rsidR="00C878B8" w:rsidRPr="00E92D49" w:rsidRDefault="00C878B8">
      <w:pPr>
        <w:spacing w:after="0"/>
        <w:ind w:left="120"/>
        <w:rPr>
          <w:lang w:val="ru-RU"/>
        </w:rPr>
      </w:pPr>
      <w:r w:rsidRPr="00E92D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 КЛАСС</w:t>
      </w:r>
    </w:p>
    <w:p w:rsidR="00C878B8" w:rsidRPr="00E92D49" w:rsidRDefault="00C878B8">
      <w:pPr>
        <w:spacing w:after="0"/>
        <w:ind w:left="120"/>
        <w:rPr>
          <w:lang w:val="ru-RU"/>
        </w:rPr>
      </w:pP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Модуль «Графика»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Модуль «Живопись»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Модуль «Скульптура»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Модуль «Декоративно-прикладное искусство»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Женский и мужской костюмы в традициях разных народов.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Своеобразие одежды разных эпох и культур.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Модуль «Архитектура»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Понимание значения для современных людей сохранения культурного наследия.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Модуль «Восприятие произведений искусства»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Модуль «Азбука цифровой графики»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 w:cs="Times New Roman"/>
          <w:color w:val="000000"/>
          <w:sz w:val="28"/>
          <w:szCs w:val="28"/>
        </w:rPr>
        <w:t>Paint</w:t>
      </w: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 w:cs="Times New Roman"/>
          <w:color w:val="000000"/>
          <w:sz w:val="28"/>
          <w:szCs w:val="28"/>
        </w:rPr>
        <w:t>GIF</w:t>
      </w: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-анимации и сохранить простое повторяющееся движение своего рисунка.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 w:cs="Times New Roman"/>
          <w:color w:val="000000"/>
          <w:sz w:val="28"/>
          <w:szCs w:val="28"/>
        </w:rPr>
        <w:t>PowerPoint</w:t>
      </w: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Виртуальные тематические путешествия по художественным музеям мира.</w:t>
      </w:r>
    </w:p>
    <w:p w:rsidR="00C878B8" w:rsidRPr="00E92D49" w:rsidRDefault="00C878B8">
      <w:pPr>
        <w:rPr>
          <w:lang w:val="ru-RU"/>
        </w:rPr>
        <w:sectPr w:rsidR="00C878B8" w:rsidRPr="00E92D49">
          <w:pgSz w:w="11906" w:h="16383"/>
          <w:pgMar w:top="1134" w:right="850" w:bottom="1134" w:left="1701" w:header="720" w:footer="720" w:gutter="0"/>
          <w:cols w:space="720"/>
        </w:sectPr>
      </w:pPr>
    </w:p>
    <w:p w:rsidR="00C878B8" w:rsidRPr="00E92D49" w:rsidRDefault="00C878B8">
      <w:pPr>
        <w:spacing w:after="0" w:line="264" w:lineRule="auto"/>
        <w:ind w:left="120"/>
        <w:jc w:val="both"/>
        <w:rPr>
          <w:lang w:val="ru-RU"/>
        </w:rPr>
      </w:pPr>
      <w:bookmarkStart w:id="7" w:name="block_23368231"/>
      <w:bookmarkEnd w:id="3"/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Pr="00E92D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C878B8" w:rsidRPr="00E92D49" w:rsidRDefault="00C878B8">
      <w:pPr>
        <w:spacing w:after="0" w:line="264" w:lineRule="auto"/>
        <w:ind w:left="120"/>
        <w:jc w:val="both"/>
        <w:rPr>
          <w:lang w:val="ru-RU"/>
        </w:rPr>
      </w:pPr>
    </w:p>
    <w:p w:rsidR="00C878B8" w:rsidRPr="00E92D49" w:rsidRDefault="00C878B8">
      <w:pPr>
        <w:spacing w:after="0" w:line="264" w:lineRule="auto"/>
        <w:ind w:left="120"/>
        <w:jc w:val="both"/>
        <w:rPr>
          <w:lang w:val="ru-RU"/>
        </w:rPr>
      </w:pPr>
      <w:r w:rsidRPr="00E92D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ЛИЧНОСТНЫЕ РЕЗУЛЬТАТЫ 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E92D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личностные результаты</w:t>
      </w: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</w:p>
    <w:p w:rsidR="00C878B8" w:rsidRPr="00E92D49" w:rsidRDefault="00C878B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уважение и ценностное отношение к своей Родине – России; </w:t>
      </w:r>
    </w:p>
    <w:p w:rsidR="00C878B8" w:rsidRPr="00E92D49" w:rsidRDefault="00C878B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C878B8" w:rsidRDefault="00C878B8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духовно-нравственное развитие обучающихся;</w:t>
      </w:r>
    </w:p>
    <w:p w:rsidR="00C878B8" w:rsidRPr="00E92D49" w:rsidRDefault="00C878B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C878B8" w:rsidRPr="00E92D49" w:rsidRDefault="00C878B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Патриотическое воспитание</w:t>
      </w: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Гражданское воспитание</w:t>
      </w: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Духовно-нравственное воспитание</w:t>
      </w: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Эстетическое воспитание</w:t>
      </w: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Ценности познавательной деятельности</w:t>
      </w: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Экологическое воспитание</w:t>
      </w: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Трудовое воспитание</w:t>
      </w: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8" w:name="_Toc124264881"/>
      <w:bookmarkEnd w:id="8"/>
    </w:p>
    <w:p w:rsidR="00C878B8" w:rsidRPr="00E92D49" w:rsidRDefault="00C878B8">
      <w:pPr>
        <w:spacing w:after="0"/>
        <w:ind w:left="120"/>
        <w:rPr>
          <w:lang w:val="ru-RU"/>
        </w:rPr>
      </w:pPr>
      <w:r w:rsidRPr="00E92D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МЕТАПРЕДМЕТНЫЕ РЕЗУЛЬТАТЫ</w:t>
      </w: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C878B8" w:rsidRPr="00E92D49" w:rsidRDefault="00C878B8">
      <w:pPr>
        <w:spacing w:after="0"/>
        <w:ind w:left="120"/>
        <w:rPr>
          <w:lang w:val="ru-RU"/>
        </w:rPr>
      </w:pPr>
    </w:p>
    <w:p w:rsidR="00C878B8" w:rsidRPr="00E92D49" w:rsidRDefault="00C878B8">
      <w:pPr>
        <w:spacing w:after="0" w:line="264" w:lineRule="auto"/>
        <w:ind w:left="120"/>
        <w:jc w:val="both"/>
        <w:rPr>
          <w:lang w:val="ru-RU"/>
        </w:rPr>
      </w:pPr>
      <w:r w:rsidRPr="00E92D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Овладение универсальными познавательными действиями</w:t>
      </w: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Пространственные представления и сенсорные способности:</w:t>
      </w:r>
    </w:p>
    <w:p w:rsidR="00C878B8" w:rsidRDefault="00C878B8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характеризовать форму предмета, конструкции;</w:t>
      </w:r>
    </w:p>
    <w:p w:rsidR="00C878B8" w:rsidRPr="00E92D49" w:rsidRDefault="00C878B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доминантные черты (характерные особенности) в визуальном образе;</w:t>
      </w:r>
    </w:p>
    <w:p w:rsidR="00C878B8" w:rsidRPr="00E92D49" w:rsidRDefault="00C878B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сравнивать плоскостные и пространственные объекты по заданным основаниям;</w:t>
      </w:r>
    </w:p>
    <w:p w:rsidR="00C878B8" w:rsidRPr="00E92D49" w:rsidRDefault="00C878B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ассоциативные связи между визуальными образами разных форм и предметов;</w:t>
      </w:r>
    </w:p>
    <w:p w:rsidR="00C878B8" w:rsidRPr="00E92D49" w:rsidRDefault="00C878B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сопоставлять части и целое в видимом образе, предмете, конструкции;</w:t>
      </w:r>
    </w:p>
    <w:p w:rsidR="00C878B8" w:rsidRPr="00E92D49" w:rsidRDefault="00C878B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C878B8" w:rsidRDefault="00C878B8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обобщать форму составной конструкции;</w:t>
      </w:r>
    </w:p>
    <w:p w:rsidR="00C878B8" w:rsidRPr="00E92D49" w:rsidRDefault="00C878B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C878B8" w:rsidRPr="00E92D49" w:rsidRDefault="00C878B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C878B8" w:rsidRPr="00E92D49" w:rsidRDefault="00C878B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C878B8" w:rsidRPr="00E92D49" w:rsidRDefault="00C878B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C878B8" w:rsidRPr="00E92D49" w:rsidRDefault="00C878B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C878B8" w:rsidRPr="00E92D49" w:rsidRDefault="00C878B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C878B8" w:rsidRPr="00E92D49" w:rsidRDefault="00C878B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C878B8" w:rsidRPr="00E92D49" w:rsidRDefault="00C878B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C878B8" w:rsidRPr="00E92D49" w:rsidRDefault="00C878B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C878B8" w:rsidRPr="00E92D49" w:rsidRDefault="00C878B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C878B8" w:rsidRPr="00E92D49" w:rsidRDefault="00C878B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C878B8" w:rsidRPr="00E92D49" w:rsidRDefault="00C878B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C878B8" w:rsidRPr="00E92D49" w:rsidRDefault="00C878B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ставить и использовать вопросы как исследовательский инструмент познания.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C878B8" w:rsidRDefault="00C878B8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использовать электронные образовательные ресурсы;</w:t>
      </w:r>
    </w:p>
    <w:p w:rsidR="00C878B8" w:rsidRPr="00E92D49" w:rsidRDefault="00C878B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работать с электронными учебниками и учебными пособиями;</w:t>
      </w:r>
    </w:p>
    <w:p w:rsidR="00C878B8" w:rsidRPr="00E92D49" w:rsidRDefault="00C878B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C878B8" w:rsidRPr="00E92D49" w:rsidRDefault="00C878B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C878B8" w:rsidRPr="00E92D49" w:rsidRDefault="00C878B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C878B8" w:rsidRPr="00E92D49" w:rsidRDefault="00C878B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C878B8" w:rsidRPr="00E92D49" w:rsidRDefault="00C878B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соблюдать правила информационной безопасности при работе в Интернете.</w:t>
      </w:r>
    </w:p>
    <w:p w:rsidR="00C878B8" w:rsidRPr="00E92D49" w:rsidRDefault="00C878B8">
      <w:pPr>
        <w:spacing w:after="0" w:line="264" w:lineRule="auto"/>
        <w:ind w:left="120"/>
        <w:jc w:val="both"/>
        <w:rPr>
          <w:lang w:val="ru-RU"/>
        </w:rPr>
      </w:pPr>
      <w:r w:rsidRPr="00E92D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Овладение универсальными коммуникативными действиями</w:t>
      </w: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C878B8" w:rsidRPr="00E92D49" w:rsidRDefault="00C878B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C878B8" w:rsidRPr="00E92D49" w:rsidRDefault="00C878B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C878B8" w:rsidRPr="00E92D49" w:rsidRDefault="00C878B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C878B8" w:rsidRPr="00E92D49" w:rsidRDefault="00C878B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C878B8" w:rsidRPr="00E92D49" w:rsidRDefault="00C878B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C878B8" w:rsidRPr="00E92D49" w:rsidRDefault="00C878B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C878B8" w:rsidRPr="00E92D49" w:rsidRDefault="00C878B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C878B8" w:rsidRPr="00E92D49" w:rsidRDefault="00C878B8">
      <w:pPr>
        <w:spacing w:after="0" w:line="264" w:lineRule="auto"/>
        <w:ind w:left="120"/>
        <w:jc w:val="both"/>
        <w:rPr>
          <w:lang w:val="ru-RU"/>
        </w:rPr>
      </w:pPr>
      <w:r w:rsidRPr="00E92D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Овладение универсальными регулятивными действиями</w:t>
      </w: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C878B8" w:rsidRPr="00E92D49" w:rsidRDefault="00C878B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внимательно относиться и выполнять учебные задачи, поставленные учителем;</w:t>
      </w:r>
    </w:p>
    <w:p w:rsidR="00C878B8" w:rsidRPr="00E92D49" w:rsidRDefault="00C878B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соблюдать последовательность учебных действий при выполнении задания;</w:t>
      </w:r>
    </w:p>
    <w:p w:rsidR="00C878B8" w:rsidRPr="00E92D49" w:rsidRDefault="00C878B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C878B8" w:rsidRPr="00E92D49" w:rsidRDefault="00C878B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C878B8" w:rsidRPr="00E92D49" w:rsidRDefault="00C878B8">
      <w:pPr>
        <w:spacing w:after="0"/>
        <w:ind w:left="120"/>
        <w:rPr>
          <w:lang w:val="ru-RU"/>
        </w:rPr>
      </w:pPr>
      <w:bookmarkStart w:id="9" w:name="_Toc124264882"/>
      <w:bookmarkEnd w:id="9"/>
    </w:p>
    <w:p w:rsidR="00C878B8" w:rsidRPr="00E92D49" w:rsidRDefault="00C878B8">
      <w:pPr>
        <w:spacing w:after="0"/>
        <w:ind w:left="120"/>
        <w:rPr>
          <w:lang w:val="ru-RU"/>
        </w:rPr>
      </w:pPr>
    </w:p>
    <w:p w:rsidR="00C878B8" w:rsidRPr="00E92D49" w:rsidRDefault="00C878B8">
      <w:pPr>
        <w:spacing w:after="0"/>
        <w:ind w:left="120"/>
        <w:rPr>
          <w:lang w:val="ru-RU"/>
        </w:rPr>
      </w:pPr>
      <w:r w:rsidRPr="00E92D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ПРЕДМЕТНЫЕ РЕЗУЛЬТАТЫ</w:t>
      </w:r>
    </w:p>
    <w:p w:rsidR="00C878B8" w:rsidRPr="00E92D49" w:rsidRDefault="00C878B8">
      <w:pPr>
        <w:spacing w:after="0" w:line="264" w:lineRule="auto"/>
        <w:ind w:left="120"/>
        <w:jc w:val="both"/>
        <w:rPr>
          <w:lang w:val="ru-RU"/>
        </w:rPr>
      </w:pPr>
    </w:p>
    <w:p w:rsidR="00C878B8" w:rsidRPr="00E92D49" w:rsidRDefault="00C878B8">
      <w:pPr>
        <w:spacing w:after="0" w:line="264" w:lineRule="auto"/>
        <w:ind w:left="12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в </w:t>
      </w:r>
      <w:r w:rsidRPr="00E92D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 классе</w:t>
      </w: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Модуль «Графика»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опыт создания рисунка простого (плоского) предмета с натуры.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Модуль «Живопись»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Осваивать навыки работы красками «гуашь» в условиях урока.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Модуль «Скульптура»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Модуль «Декоративно-прикладное искусство»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Учиться использовать правила симметрии в своей художественной деятельности.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знания о значении и назначении украшений в жизни людей.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Модуль «Архитектура».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Модуль «Восприятие произведений искусства»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Модуль «Азбука цифровой графики»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0" w:name="_TOC_250003"/>
      <w:bookmarkEnd w:id="10"/>
    </w:p>
    <w:p w:rsidR="00C878B8" w:rsidRPr="00E92D49" w:rsidRDefault="00C878B8">
      <w:pPr>
        <w:spacing w:after="0" w:line="264" w:lineRule="auto"/>
        <w:ind w:left="12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во </w:t>
      </w:r>
      <w:r w:rsidRPr="00E92D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 классе</w:t>
      </w: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Модуль «Графика»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Модуль «Живопись»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Модуль «Скульптура»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Модуль «Декоративно-прикладное искусство»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Модуль «Архитектура»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Осваивать понимание образа здания, то есть его эмоционального воздействия.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Модуль «Восприятие произведений искусства»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Модуль «Азбука цифровой графики»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 w:cs="Times New Roman"/>
          <w:color w:val="000000"/>
          <w:sz w:val="28"/>
          <w:szCs w:val="28"/>
        </w:rPr>
        <w:t>Paint</w:t>
      </w: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(или другом графическом редакторе).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 w:cs="Times New Roman"/>
          <w:color w:val="000000"/>
          <w:sz w:val="28"/>
          <w:szCs w:val="28"/>
        </w:rPr>
        <w:t>Paint</w:t>
      </w: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, а также построения из них простых рисунков или орнаментов.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 w:cs="Times New Roman"/>
          <w:color w:val="000000"/>
          <w:sz w:val="28"/>
          <w:szCs w:val="28"/>
        </w:rPr>
        <w:t>Paint</w:t>
      </w: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1" w:name="_TOC_250002"/>
      <w:bookmarkEnd w:id="11"/>
    </w:p>
    <w:p w:rsidR="00C878B8" w:rsidRPr="00E92D49" w:rsidRDefault="00C878B8">
      <w:pPr>
        <w:spacing w:after="0" w:line="264" w:lineRule="auto"/>
        <w:ind w:left="12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в </w:t>
      </w:r>
      <w:r w:rsidRPr="00E92D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 классе</w:t>
      </w: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Модуль «Графика».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Узнавать основные пропорции лица человека, взаимное расположение частей лица.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опыт рисования портрета (лица) человека.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Модуль «Живопись»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Изображать красками портрет человека с опорой на натуру или по представлению.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пейзаж, передавая в нём активное состояние природы.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Приобрести представление о деятельности художника в театре.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Создать красками эскиз занавеса или эскиз декораций к выбранному сюжету.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Познакомиться с работой художников по оформлению праздников.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Модуль «Скульптура»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опыт лепки эскиза парковой скульптуры.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Модуль «Декоративно-прикладное искусство»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Осваивать навыки создания орнаментов при помощи штампов и трафаретов.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Модуль «Архитектура»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Модуль «Восприятие произведений искусства»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Модуль «Азбука цифровой графики»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C878B8" w:rsidRPr="00E92D49" w:rsidRDefault="00C878B8">
      <w:pPr>
        <w:spacing w:after="0" w:line="264" w:lineRule="auto"/>
        <w:ind w:left="12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в </w:t>
      </w:r>
      <w:r w:rsidRPr="00E92D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 классе</w:t>
      </w: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Модуль «Графика»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зарисовки памятников отечественной и мировой архитектуры.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Модуль «Живопись»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двойной портрет (например, портрет матери и ребёнка).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опыт создания композиции на тему «Древнерусский город».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Модуль «Скульптура»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Модуль «Декоративно-прикладное искусство»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Модуль «Архитектура»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Модуль «Восприятие произведений искусства»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Модуль «Азбука цифровой графики»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 w:cs="Times New Roman"/>
          <w:color w:val="000000"/>
          <w:sz w:val="28"/>
          <w:szCs w:val="28"/>
        </w:rPr>
        <w:t>Paint</w:t>
      </w: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 w:cs="Times New Roman"/>
          <w:color w:val="000000"/>
          <w:sz w:val="28"/>
          <w:szCs w:val="28"/>
        </w:rPr>
        <w:t>GIF</w:t>
      </w: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-анимации.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 w:cs="Times New Roman"/>
          <w:color w:val="000000"/>
          <w:sz w:val="28"/>
          <w:szCs w:val="28"/>
        </w:rPr>
        <w:t>PowerPoint</w:t>
      </w: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C878B8" w:rsidRPr="00E92D49" w:rsidRDefault="00C878B8">
      <w:pPr>
        <w:spacing w:after="0" w:line="264" w:lineRule="auto"/>
        <w:ind w:firstLine="600"/>
        <w:jc w:val="both"/>
        <w:rPr>
          <w:lang w:val="ru-RU"/>
        </w:rPr>
      </w:pPr>
      <w:r w:rsidRPr="00E92D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C878B8" w:rsidRPr="00E92D49" w:rsidRDefault="00C878B8">
      <w:pPr>
        <w:rPr>
          <w:lang w:val="ru-RU"/>
        </w:rPr>
        <w:sectPr w:rsidR="00C878B8" w:rsidRPr="00E92D49">
          <w:pgSz w:w="11906" w:h="16383"/>
          <w:pgMar w:top="1134" w:right="850" w:bottom="1134" w:left="1701" w:header="720" w:footer="720" w:gutter="0"/>
          <w:cols w:space="720"/>
        </w:sectPr>
      </w:pPr>
    </w:p>
    <w:p w:rsidR="00C878B8" w:rsidRDefault="00C878B8">
      <w:pPr>
        <w:spacing w:after="0"/>
        <w:ind w:left="120"/>
      </w:pPr>
      <w:bookmarkStart w:id="12" w:name="block_23368232"/>
      <w:bookmarkEnd w:id="7"/>
      <w:r w:rsidRPr="00E92D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ТЕМАТИЧЕСКОЕ ПЛАНИРОВАНИЕ </w:t>
      </w:r>
    </w:p>
    <w:p w:rsidR="00C878B8" w:rsidRDefault="00C878B8">
      <w:pPr>
        <w:spacing w:after="0"/>
        <w:ind w:left="12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 КЛАСС </w:t>
      </w:r>
    </w:p>
    <w:tbl>
      <w:tblPr>
        <w:tblW w:w="0" w:type="auto"/>
        <w:tblCellSpacing w:w="20" w:type="nil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163"/>
        <w:gridCol w:w="4548"/>
        <w:gridCol w:w="1651"/>
        <w:gridCol w:w="1841"/>
        <w:gridCol w:w="1910"/>
        <w:gridCol w:w="2852"/>
      </w:tblGrid>
      <w:tr w:rsidR="00C878B8" w:rsidRPr="003E62C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</w:pPr>
            <w:r w:rsidRPr="003E62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C878B8" w:rsidRPr="003E62C7" w:rsidRDefault="00C878B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</w:pPr>
            <w:r w:rsidRPr="003E62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C878B8" w:rsidRPr="003E62C7" w:rsidRDefault="00C878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</w:pPr>
            <w:r w:rsidRPr="003E62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</w:pPr>
            <w:r w:rsidRPr="003E62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C878B8" w:rsidRPr="003E62C7" w:rsidRDefault="00C878B8">
            <w:pPr>
              <w:spacing w:after="0"/>
              <w:ind w:left="135"/>
            </w:pPr>
          </w:p>
        </w:tc>
      </w:tr>
      <w:tr w:rsidR="00C878B8" w:rsidRPr="003E62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78B8" w:rsidRPr="003E62C7" w:rsidRDefault="00C878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78B8" w:rsidRPr="003E62C7" w:rsidRDefault="00C878B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</w:pPr>
            <w:r w:rsidRPr="003E62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C878B8" w:rsidRPr="003E62C7" w:rsidRDefault="00C878B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</w:pPr>
            <w:r w:rsidRPr="003E62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878B8" w:rsidRPr="003E62C7" w:rsidRDefault="00C878B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</w:pPr>
            <w:r w:rsidRPr="003E62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878B8" w:rsidRPr="003E62C7" w:rsidRDefault="00C878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78B8" w:rsidRPr="003E62C7" w:rsidRDefault="00C878B8"/>
        </w:tc>
      </w:tr>
      <w:tr w:rsidR="00C878B8" w:rsidRPr="003E62C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</w:pPr>
            <w:r w:rsidRPr="003E6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</w:pPr>
            <w:r w:rsidRPr="003E6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  <w:jc w:val="center"/>
            </w:pPr>
            <w:r w:rsidRPr="003E6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</w:pPr>
          </w:p>
        </w:tc>
      </w:tr>
      <w:tr w:rsidR="00C878B8" w:rsidRPr="003E62C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</w:pPr>
            <w:r w:rsidRPr="003E6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</w:pPr>
            <w:r w:rsidRPr="003E6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  <w:jc w:val="center"/>
            </w:pPr>
            <w:r w:rsidRPr="003E6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</w:pPr>
          </w:p>
        </w:tc>
      </w:tr>
      <w:tr w:rsidR="00C878B8" w:rsidRPr="003E62C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</w:pPr>
            <w:r w:rsidRPr="003E6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</w:pPr>
            <w:r w:rsidRPr="003E6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  <w:jc w:val="center"/>
            </w:pPr>
            <w:r w:rsidRPr="003E6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</w:pPr>
          </w:p>
        </w:tc>
      </w:tr>
      <w:tr w:rsidR="00C878B8" w:rsidRPr="003E62C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</w:pPr>
            <w:r w:rsidRPr="003E6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78B8" w:rsidRPr="00E92D49" w:rsidRDefault="00C878B8">
            <w:pPr>
              <w:spacing w:after="0"/>
              <w:ind w:left="135"/>
              <w:rPr>
                <w:lang w:val="ru-RU"/>
              </w:rPr>
            </w:pPr>
            <w:r w:rsidRPr="00E9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  <w:jc w:val="center"/>
            </w:pPr>
            <w:r w:rsidRPr="00E9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</w:pPr>
          </w:p>
        </w:tc>
      </w:tr>
      <w:tr w:rsidR="00C878B8" w:rsidRPr="003E62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78B8" w:rsidRPr="00E92D49" w:rsidRDefault="00C878B8">
            <w:pPr>
              <w:spacing w:after="0"/>
              <w:ind w:left="135"/>
              <w:rPr>
                <w:lang w:val="ru-RU"/>
              </w:rPr>
            </w:pPr>
            <w:r w:rsidRPr="00E9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  <w:jc w:val="center"/>
            </w:pPr>
            <w:r w:rsidRPr="00E9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  <w:jc w:val="center"/>
            </w:pPr>
            <w:r w:rsidRPr="003E6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  <w:jc w:val="center"/>
            </w:pPr>
            <w:r w:rsidRPr="003E6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/>
        </w:tc>
      </w:tr>
    </w:tbl>
    <w:p w:rsidR="00C878B8" w:rsidRDefault="00C878B8">
      <w:pPr>
        <w:sectPr w:rsidR="00C878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78B8" w:rsidRDefault="00C878B8">
      <w:pPr>
        <w:spacing w:after="0"/>
        <w:ind w:left="12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 КЛАСС </w:t>
      </w:r>
    </w:p>
    <w:tbl>
      <w:tblPr>
        <w:tblW w:w="0" w:type="auto"/>
        <w:tblCellSpacing w:w="20" w:type="nil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163"/>
        <w:gridCol w:w="4548"/>
        <w:gridCol w:w="1651"/>
        <w:gridCol w:w="1841"/>
        <w:gridCol w:w="1910"/>
        <w:gridCol w:w="2852"/>
      </w:tblGrid>
      <w:tr w:rsidR="00C878B8" w:rsidRPr="003E62C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</w:pPr>
            <w:r w:rsidRPr="003E62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C878B8" w:rsidRPr="003E62C7" w:rsidRDefault="00C878B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</w:pPr>
            <w:r w:rsidRPr="003E62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C878B8" w:rsidRPr="003E62C7" w:rsidRDefault="00C878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</w:pPr>
            <w:r w:rsidRPr="003E62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</w:pPr>
            <w:r w:rsidRPr="003E62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C878B8" w:rsidRPr="003E62C7" w:rsidRDefault="00C878B8">
            <w:pPr>
              <w:spacing w:after="0"/>
              <w:ind w:left="135"/>
            </w:pPr>
          </w:p>
        </w:tc>
      </w:tr>
      <w:tr w:rsidR="00C878B8" w:rsidRPr="003E62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78B8" w:rsidRPr="003E62C7" w:rsidRDefault="00C878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78B8" w:rsidRPr="003E62C7" w:rsidRDefault="00C878B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</w:pPr>
            <w:r w:rsidRPr="003E62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C878B8" w:rsidRPr="003E62C7" w:rsidRDefault="00C878B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</w:pPr>
            <w:r w:rsidRPr="003E62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878B8" w:rsidRPr="003E62C7" w:rsidRDefault="00C878B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</w:pPr>
            <w:r w:rsidRPr="003E62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878B8" w:rsidRPr="003E62C7" w:rsidRDefault="00C878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78B8" w:rsidRPr="003E62C7" w:rsidRDefault="00C878B8"/>
        </w:tc>
      </w:tr>
      <w:tr w:rsidR="00C878B8" w:rsidRPr="003E62C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</w:pPr>
            <w:r w:rsidRPr="003E6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</w:pPr>
            <w:r w:rsidRPr="003E6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  <w:jc w:val="center"/>
            </w:pPr>
            <w:r w:rsidRPr="003E6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</w:pPr>
          </w:p>
        </w:tc>
      </w:tr>
      <w:tr w:rsidR="00C878B8" w:rsidRPr="003E62C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</w:pPr>
            <w:r w:rsidRPr="003E6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78B8" w:rsidRPr="00E92D49" w:rsidRDefault="00C878B8">
            <w:pPr>
              <w:spacing w:after="0"/>
              <w:ind w:left="135"/>
              <w:rPr>
                <w:lang w:val="ru-RU"/>
              </w:rPr>
            </w:pPr>
            <w:r w:rsidRPr="00E9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  <w:jc w:val="center"/>
            </w:pPr>
            <w:r w:rsidRPr="00E9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</w:pPr>
          </w:p>
        </w:tc>
      </w:tr>
      <w:tr w:rsidR="00C878B8" w:rsidRPr="003E62C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</w:pPr>
            <w:r w:rsidRPr="003E6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</w:pPr>
            <w:r w:rsidRPr="003E6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  <w:jc w:val="center"/>
            </w:pPr>
            <w:r w:rsidRPr="003E6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</w:pPr>
          </w:p>
        </w:tc>
      </w:tr>
      <w:tr w:rsidR="00C878B8" w:rsidRPr="003E62C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</w:pPr>
            <w:r w:rsidRPr="003E6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</w:pPr>
            <w:r w:rsidRPr="003E6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  <w:jc w:val="center"/>
            </w:pPr>
            <w:r w:rsidRPr="003E6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</w:pPr>
          </w:p>
        </w:tc>
      </w:tr>
      <w:tr w:rsidR="00C878B8" w:rsidRPr="003E62C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</w:pPr>
            <w:r w:rsidRPr="003E6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</w:pPr>
            <w:r w:rsidRPr="003E6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878B8" w:rsidRPr="00E92D49" w:rsidRDefault="00C878B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78B8" w:rsidRPr="00E92D49" w:rsidRDefault="00C878B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</w:pPr>
          </w:p>
        </w:tc>
      </w:tr>
      <w:tr w:rsidR="00C878B8" w:rsidRPr="003E62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78B8" w:rsidRPr="00E92D49" w:rsidRDefault="00C878B8">
            <w:pPr>
              <w:spacing w:after="0"/>
              <w:ind w:left="135"/>
              <w:rPr>
                <w:lang w:val="ru-RU"/>
              </w:rPr>
            </w:pPr>
            <w:r w:rsidRPr="00E9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  <w:jc w:val="center"/>
            </w:pPr>
            <w:r w:rsidRPr="00E9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E6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  <w:jc w:val="center"/>
            </w:pPr>
            <w:r w:rsidRPr="003E6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/>
        </w:tc>
      </w:tr>
    </w:tbl>
    <w:p w:rsidR="00C878B8" w:rsidRDefault="00C878B8">
      <w:pPr>
        <w:sectPr w:rsidR="00C878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78B8" w:rsidRDefault="00C878B8">
      <w:pPr>
        <w:spacing w:after="0"/>
        <w:ind w:left="12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3 КЛАСС </w:t>
      </w:r>
    </w:p>
    <w:tbl>
      <w:tblPr>
        <w:tblW w:w="0" w:type="auto"/>
        <w:tblCellSpacing w:w="20" w:type="nil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163"/>
        <w:gridCol w:w="4548"/>
        <w:gridCol w:w="1651"/>
        <w:gridCol w:w="1841"/>
        <w:gridCol w:w="1910"/>
        <w:gridCol w:w="2852"/>
      </w:tblGrid>
      <w:tr w:rsidR="00C878B8" w:rsidRPr="003E62C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</w:pPr>
            <w:r w:rsidRPr="003E62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C878B8" w:rsidRPr="003E62C7" w:rsidRDefault="00C878B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</w:pPr>
            <w:r w:rsidRPr="003E62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C878B8" w:rsidRPr="003E62C7" w:rsidRDefault="00C878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</w:pPr>
            <w:r w:rsidRPr="003E62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</w:pPr>
            <w:r w:rsidRPr="003E62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C878B8" w:rsidRPr="003E62C7" w:rsidRDefault="00C878B8">
            <w:pPr>
              <w:spacing w:after="0"/>
              <w:ind w:left="135"/>
            </w:pPr>
          </w:p>
        </w:tc>
      </w:tr>
      <w:tr w:rsidR="00C878B8" w:rsidRPr="003E62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78B8" w:rsidRPr="003E62C7" w:rsidRDefault="00C878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78B8" w:rsidRPr="003E62C7" w:rsidRDefault="00C878B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</w:pPr>
            <w:r w:rsidRPr="003E62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C878B8" w:rsidRPr="003E62C7" w:rsidRDefault="00C878B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</w:pPr>
            <w:r w:rsidRPr="003E62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878B8" w:rsidRPr="003E62C7" w:rsidRDefault="00C878B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</w:pPr>
            <w:r w:rsidRPr="003E62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878B8" w:rsidRPr="003E62C7" w:rsidRDefault="00C878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78B8" w:rsidRPr="003E62C7" w:rsidRDefault="00C878B8"/>
        </w:tc>
      </w:tr>
      <w:tr w:rsidR="00C878B8" w:rsidRPr="00D4670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</w:pPr>
            <w:r w:rsidRPr="003E6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</w:pPr>
            <w:r w:rsidRPr="003E6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  <w:jc w:val="center"/>
            </w:pPr>
            <w:r w:rsidRPr="003E6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78B8" w:rsidRPr="00E92D49" w:rsidRDefault="00C878B8">
            <w:pPr>
              <w:spacing w:after="0"/>
              <w:ind w:left="135"/>
              <w:rPr>
                <w:lang w:val="ru-RU"/>
              </w:rPr>
            </w:pPr>
            <w:r w:rsidRPr="00E9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3E62C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92D4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E62C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92D4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E62C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92D4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E62C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92D4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E62C7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92D4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878B8" w:rsidRPr="00D4670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</w:pPr>
            <w:r w:rsidRPr="003E6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</w:pPr>
            <w:r w:rsidRPr="003E6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  <w:jc w:val="center"/>
            </w:pPr>
            <w:r w:rsidRPr="003E6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78B8" w:rsidRPr="00E92D49" w:rsidRDefault="00C878B8">
            <w:pPr>
              <w:spacing w:after="0"/>
              <w:ind w:left="135"/>
              <w:rPr>
                <w:lang w:val="ru-RU"/>
              </w:rPr>
            </w:pPr>
            <w:r w:rsidRPr="00E9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3E62C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92D4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E62C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92D4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E62C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92D4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E62C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92D4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E62C7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92D4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878B8" w:rsidRPr="00D4670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</w:pPr>
            <w:r w:rsidRPr="003E6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78B8" w:rsidRPr="00E92D49" w:rsidRDefault="00C878B8">
            <w:pPr>
              <w:spacing w:after="0"/>
              <w:ind w:left="135"/>
              <w:rPr>
                <w:lang w:val="ru-RU"/>
              </w:rPr>
            </w:pPr>
            <w:r w:rsidRPr="00E9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  <w:jc w:val="center"/>
            </w:pPr>
            <w:r w:rsidRPr="00E9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78B8" w:rsidRPr="00E92D49" w:rsidRDefault="00C878B8">
            <w:pPr>
              <w:spacing w:after="0"/>
              <w:ind w:left="135"/>
              <w:rPr>
                <w:lang w:val="ru-RU"/>
              </w:rPr>
            </w:pPr>
            <w:r w:rsidRPr="00E9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3E62C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92D4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E62C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92D4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E62C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92D4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E62C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92D4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E62C7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92D4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878B8" w:rsidRPr="00D4670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</w:pPr>
            <w:r w:rsidRPr="003E6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</w:pPr>
            <w:r w:rsidRPr="003E6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  <w:jc w:val="center"/>
            </w:pPr>
            <w:r w:rsidRPr="003E6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78B8" w:rsidRPr="00E92D49" w:rsidRDefault="00C878B8">
            <w:pPr>
              <w:spacing w:after="0"/>
              <w:ind w:left="135"/>
              <w:rPr>
                <w:lang w:val="ru-RU"/>
              </w:rPr>
            </w:pPr>
            <w:r w:rsidRPr="00E9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3E62C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92D4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E62C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92D4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E62C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92D4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E62C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92D4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E62C7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92D4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878B8" w:rsidRPr="00D4670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</w:pPr>
            <w:r w:rsidRPr="003E6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</w:pPr>
            <w:r w:rsidRPr="003E6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  <w:jc w:val="center"/>
            </w:pPr>
            <w:r w:rsidRPr="003E6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78B8" w:rsidRPr="00E92D49" w:rsidRDefault="00C878B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78B8" w:rsidRPr="00E92D49" w:rsidRDefault="00C878B8">
            <w:pPr>
              <w:spacing w:after="0"/>
              <w:ind w:left="135"/>
              <w:rPr>
                <w:lang w:val="ru-RU"/>
              </w:rPr>
            </w:pPr>
            <w:r w:rsidRPr="00E9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3E62C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92D4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E62C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92D4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E62C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92D4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E62C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92D4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E62C7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92D4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878B8" w:rsidRPr="003E62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78B8" w:rsidRPr="00E92D49" w:rsidRDefault="00C878B8">
            <w:pPr>
              <w:spacing w:after="0"/>
              <w:ind w:left="135"/>
              <w:rPr>
                <w:lang w:val="ru-RU"/>
              </w:rPr>
            </w:pPr>
            <w:r w:rsidRPr="00E9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  <w:jc w:val="center"/>
            </w:pPr>
            <w:r w:rsidRPr="00E9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78B8" w:rsidRPr="00E92D49" w:rsidRDefault="00C878B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  <w:jc w:val="center"/>
            </w:pPr>
            <w:r w:rsidRPr="003E6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/>
        </w:tc>
      </w:tr>
    </w:tbl>
    <w:p w:rsidR="00C878B8" w:rsidRDefault="00C878B8">
      <w:pPr>
        <w:sectPr w:rsidR="00C878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78B8" w:rsidRDefault="00C878B8">
      <w:pPr>
        <w:spacing w:after="0"/>
        <w:ind w:left="12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4 КЛАСС </w:t>
      </w:r>
    </w:p>
    <w:tbl>
      <w:tblPr>
        <w:tblW w:w="0" w:type="auto"/>
        <w:tblCellSpacing w:w="20" w:type="nil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163"/>
        <w:gridCol w:w="4548"/>
        <w:gridCol w:w="1651"/>
        <w:gridCol w:w="1841"/>
        <w:gridCol w:w="1910"/>
        <w:gridCol w:w="2852"/>
      </w:tblGrid>
      <w:tr w:rsidR="00C878B8" w:rsidRPr="003E62C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</w:pPr>
            <w:r w:rsidRPr="003E62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C878B8" w:rsidRPr="003E62C7" w:rsidRDefault="00C878B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</w:pPr>
            <w:r w:rsidRPr="003E62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C878B8" w:rsidRPr="003E62C7" w:rsidRDefault="00C878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</w:pPr>
            <w:r w:rsidRPr="003E62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</w:pPr>
            <w:r w:rsidRPr="003E62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C878B8" w:rsidRPr="003E62C7" w:rsidRDefault="00C878B8">
            <w:pPr>
              <w:spacing w:after="0"/>
              <w:ind w:left="135"/>
            </w:pPr>
          </w:p>
        </w:tc>
      </w:tr>
      <w:tr w:rsidR="00C878B8" w:rsidRPr="003E62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78B8" w:rsidRPr="003E62C7" w:rsidRDefault="00C878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78B8" w:rsidRPr="003E62C7" w:rsidRDefault="00C878B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</w:pPr>
            <w:r w:rsidRPr="003E62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C878B8" w:rsidRPr="003E62C7" w:rsidRDefault="00C878B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</w:pPr>
            <w:r w:rsidRPr="003E62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878B8" w:rsidRPr="003E62C7" w:rsidRDefault="00C878B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</w:pPr>
            <w:r w:rsidRPr="003E62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878B8" w:rsidRPr="003E62C7" w:rsidRDefault="00C878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78B8" w:rsidRPr="003E62C7" w:rsidRDefault="00C878B8"/>
        </w:tc>
      </w:tr>
      <w:tr w:rsidR="00C878B8" w:rsidRPr="00D4670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</w:pPr>
            <w:r w:rsidRPr="003E6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</w:pPr>
            <w:r w:rsidRPr="003E6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  <w:jc w:val="center"/>
            </w:pPr>
            <w:r w:rsidRPr="003E6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78B8" w:rsidRPr="00E92D49" w:rsidRDefault="00C878B8">
            <w:pPr>
              <w:spacing w:after="0"/>
              <w:ind w:left="135"/>
              <w:rPr>
                <w:lang w:val="ru-RU"/>
              </w:rPr>
            </w:pPr>
            <w:r w:rsidRPr="00E9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3E62C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92D4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E62C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92D4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E62C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92D4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E62C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92D4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E62C7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92D4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4129</w:t>
              </w:r>
              <w:r w:rsidRPr="003E62C7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</w:hyperlink>
          </w:p>
        </w:tc>
      </w:tr>
      <w:tr w:rsidR="00C878B8" w:rsidRPr="00D4670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</w:pPr>
            <w:r w:rsidRPr="003E6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</w:pPr>
            <w:r w:rsidRPr="003E6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  <w:jc w:val="center"/>
            </w:pPr>
            <w:r w:rsidRPr="003E6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78B8" w:rsidRPr="00E92D49" w:rsidRDefault="00C878B8">
            <w:pPr>
              <w:spacing w:after="0"/>
              <w:ind w:left="135"/>
              <w:rPr>
                <w:lang w:val="ru-RU"/>
              </w:rPr>
            </w:pPr>
            <w:r w:rsidRPr="00E9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3E62C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92D4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E62C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92D4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E62C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92D4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E62C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92D4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E62C7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92D4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4129</w:t>
              </w:r>
              <w:r w:rsidRPr="003E62C7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</w:hyperlink>
          </w:p>
        </w:tc>
      </w:tr>
      <w:tr w:rsidR="00C878B8" w:rsidRPr="00D4670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</w:pPr>
            <w:r w:rsidRPr="003E6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</w:pPr>
            <w:r w:rsidRPr="003E6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  <w:jc w:val="center"/>
            </w:pPr>
            <w:r w:rsidRPr="003E6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78B8" w:rsidRPr="00E92D49" w:rsidRDefault="00C878B8">
            <w:pPr>
              <w:spacing w:after="0"/>
              <w:ind w:left="135"/>
              <w:rPr>
                <w:lang w:val="ru-RU"/>
              </w:rPr>
            </w:pPr>
            <w:r w:rsidRPr="00E9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3E62C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92D4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E62C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92D4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E62C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92D4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E62C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92D4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E62C7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92D4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4129</w:t>
              </w:r>
              <w:r w:rsidRPr="003E62C7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</w:hyperlink>
          </w:p>
        </w:tc>
      </w:tr>
      <w:tr w:rsidR="00C878B8" w:rsidRPr="00D4670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</w:pPr>
            <w:r w:rsidRPr="003E6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</w:pPr>
            <w:r w:rsidRPr="003E6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  <w:jc w:val="center"/>
            </w:pPr>
            <w:r w:rsidRPr="003E6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78B8" w:rsidRPr="00E92D49" w:rsidRDefault="00C878B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78B8" w:rsidRPr="00E92D49" w:rsidRDefault="00C878B8">
            <w:pPr>
              <w:spacing w:after="0"/>
              <w:ind w:left="135"/>
              <w:rPr>
                <w:lang w:val="ru-RU"/>
              </w:rPr>
            </w:pPr>
            <w:r w:rsidRPr="00E9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3E62C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92D4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E62C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92D4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E62C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92D4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E62C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92D4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E62C7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92D4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4129</w:t>
              </w:r>
              <w:r w:rsidRPr="003E62C7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</w:hyperlink>
          </w:p>
        </w:tc>
      </w:tr>
      <w:tr w:rsidR="00C878B8" w:rsidRPr="00D4670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</w:pPr>
            <w:r w:rsidRPr="003E6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</w:pPr>
            <w:r w:rsidRPr="003E6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  <w:jc w:val="center"/>
            </w:pPr>
            <w:r w:rsidRPr="003E6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78B8" w:rsidRPr="00E92D49" w:rsidRDefault="00C878B8">
            <w:pPr>
              <w:spacing w:after="0"/>
              <w:ind w:left="135"/>
              <w:rPr>
                <w:lang w:val="ru-RU"/>
              </w:rPr>
            </w:pPr>
            <w:r w:rsidRPr="00E9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3E62C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92D4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E62C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92D4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E62C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92D4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E62C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92D4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E62C7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92D4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4129</w:t>
              </w:r>
              <w:r w:rsidRPr="003E62C7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</w:hyperlink>
          </w:p>
        </w:tc>
      </w:tr>
      <w:tr w:rsidR="00C878B8" w:rsidRPr="003E62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78B8" w:rsidRPr="00E92D49" w:rsidRDefault="00C878B8">
            <w:pPr>
              <w:spacing w:after="0"/>
              <w:ind w:left="135"/>
              <w:rPr>
                <w:lang w:val="ru-RU"/>
              </w:rPr>
            </w:pPr>
            <w:r w:rsidRPr="00E9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  <w:jc w:val="center"/>
            </w:pPr>
            <w:r w:rsidRPr="00E92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78B8" w:rsidRPr="00E92D49" w:rsidRDefault="00C878B8">
            <w:pPr>
              <w:spacing w:after="0"/>
              <w:ind w:left="135"/>
              <w:jc w:val="center"/>
              <w:rPr>
                <w:lang w:val="ru-RU"/>
              </w:rPr>
            </w:pPr>
            <w:r w:rsidRPr="003E6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>
            <w:pPr>
              <w:spacing w:after="0"/>
              <w:ind w:left="135"/>
              <w:jc w:val="center"/>
            </w:pPr>
            <w:r w:rsidRPr="003E6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78B8" w:rsidRPr="003E62C7" w:rsidRDefault="00C878B8"/>
        </w:tc>
      </w:tr>
      <w:bookmarkEnd w:id="12"/>
    </w:tbl>
    <w:p w:rsidR="00C878B8" w:rsidRDefault="00C878B8" w:rsidP="00E92D49"/>
    <w:sectPr w:rsidR="00C878B8" w:rsidSect="00E92D49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470E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C20535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1D597F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B44C35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927A77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1815A1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C50"/>
    <w:rsid w:val="000B51D6"/>
    <w:rsid w:val="000D4161"/>
    <w:rsid w:val="000E6D86"/>
    <w:rsid w:val="001B4F65"/>
    <w:rsid w:val="00344265"/>
    <w:rsid w:val="003E62C7"/>
    <w:rsid w:val="004D29EE"/>
    <w:rsid w:val="004E6975"/>
    <w:rsid w:val="00502110"/>
    <w:rsid w:val="006958B1"/>
    <w:rsid w:val="00704926"/>
    <w:rsid w:val="007611AF"/>
    <w:rsid w:val="00823490"/>
    <w:rsid w:val="008610C7"/>
    <w:rsid w:val="0086502D"/>
    <w:rsid w:val="008944ED"/>
    <w:rsid w:val="00A94F51"/>
    <w:rsid w:val="00B51528"/>
    <w:rsid w:val="00BB5C50"/>
    <w:rsid w:val="00C13FBF"/>
    <w:rsid w:val="00C53FFE"/>
    <w:rsid w:val="00C878B8"/>
    <w:rsid w:val="00D46702"/>
    <w:rsid w:val="00E9175A"/>
    <w:rsid w:val="00E92D49"/>
    <w:rsid w:val="00F1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F65"/>
    <w:pPr>
      <w:spacing w:after="200" w:line="276" w:lineRule="auto"/>
    </w:pPr>
    <w:rPr>
      <w:rFonts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4F65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4F65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B4F65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B4F65"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4F65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B4F65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B4F65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B4F65"/>
    <w:rPr>
      <w:rFonts w:ascii="Cambria" w:hAnsi="Cambria" w:cs="Cambria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rsid w:val="001B4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B4F65"/>
  </w:style>
  <w:style w:type="paragraph" w:styleId="NormalIndent">
    <w:name w:val="Normal Indent"/>
    <w:basedOn w:val="Normal"/>
    <w:uiPriority w:val="99"/>
    <w:rsid w:val="001B4F65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rsid w:val="001B4F65"/>
    <w:pPr>
      <w:numPr>
        <w:ilvl w:val="1"/>
      </w:numPr>
      <w:ind w:left="86"/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B4F65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1B4F65"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1B4F65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99"/>
    <w:qFormat/>
    <w:rsid w:val="001B4F65"/>
    <w:rPr>
      <w:i/>
      <w:iCs/>
    </w:rPr>
  </w:style>
  <w:style w:type="character" w:styleId="Hyperlink">
    <w:name w:val="Hyperlink"/>
    <w:basedOn w:val="DefaultParagraphFont"/>
    <w:uiPriority w:val="99"/>
    <w:rsid w:val="00BB5C50"/>
    <w:rPr>
      <w:color w:val="0000FF"/>
      <w:u w:val="single"/>
    </w:rPr>
  </w:style>
  <w:style w:type="table" w:styleId="TableGrid">
    <w:name w:val="Table Grid"/>
    <w:basedOn w:val="TableNormal"/>
    <w:uiPriority w:val="99"/>
    <w:rsid w:val="00BB5C5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1B4F65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29e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edsoo.ru/7f411892" TargetMode="External"/><Relationship Id="rId12" Type="http://schemas.openxmlformats.org/officeDocument/2006/relationships/hyperlink" Target="https://m.edsoo.ru/7f4129e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1" Type="http://schemas.openxmlformats.org/officeDocument/2006/relationships/hyperlink" Target="https://m.edsoo.ru/7f4129ea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7f4129ea" TargetMode="External"/><Relationship Id="rId10" Type="http://schemas.openxmlformats.org/officeDocument/2006/relationships/hyperlink" Target="https://m.edsoo.ru/7f4118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36</Pages>
  <Words>9700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Ученик6</dc:creator>
  <cp:keywords/>
  <dc:description/>
  <cp:lastModifiedBy>Ученик6</cp:lastModifiedBy>
  <cp:revision>4</cp:revision>
  <dcterms:created xsi:type="dcterms:W3CDTF">2023-09-20T12:47:00Z</dcterms:created>
  <dcterms:modified xsi:type="dcterms:W3CDTF">2023-09-21T10:04:00Z</dcterms:modified>
</cp:coreProperties>
</file>